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9999B" w14:textId="77777777" w:rsidR="00566746" w:rsidRPr="00C651AF" w:rsidRDefault="00566746" w:rsidP="00566746">
      <w:pPr>
        <w:suppressAutoHyphens/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  <w:lang w:eastAsia="ar-SA"/>
        </w:rPr>
      </w:pPr>
      <w:r w:rsidRPr="00C651AF">
        <w:rPr>
          <w:rFonts w:ascii="Corbel" w:hAnsi="Corbel" w:cs="Corbel"/>
          <w:bCs/>
          <w:i/>
          <w:lang w:eastAsia="ar-SA"/>
        </w:rPr>
        <w:t>Załącznik nr 1.5 do Zarządzenia Rektora UR  nr 12/2019</w:t>
      </w:r>
    </w:p>
    <w:p w14:paraId="15B14239" w14:textId="77777777" w:rsidR="0085747A" w:rsidRPr="00220D8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0D81">
        <w:rPr>
          <w:rFonts w:ascii="Corbel" w:hAnsi="Corbel"/>
          <w:b/>
          <w:smallCaps/>
          <w:sz w:val="24"/>
          <w:szCs w:val="24"/>
        </w:rPr>
        <w:t>SYLABUS</w:t>
      </w:r>
    </w:p>
    <w:p w14:paraId="11B0365C" w14:textId="6628BEF5" w:rsidR="00445970" w:rsidRPr="00566746" w:rsidRDefault="0071620A" w:rsidP="005667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0D81">
        <w:rPr>
          <w:rFonts w:ascii="Corbel" w:hAnsi="Corbel"/>
          <w:b/>
          <w:smallCaps/>
          <w:sz w:val="24"/>
          <w:szCs w:val="24"/>
        </w:rPr>
        <w:t>dotyczy cyklu kształcenia</w:t>
      </w:r>
      <w:r w:rsidR="00AC38C2" w:rsidRPr="00220D81">
        <w:rPr>
          <w:rFonts w:ascii="Corbel" w:hAnsi="Corbel"/>
          <w:b/>
          <w:smallCaps/>
          <w:sz w:val="24"/>
          <w:szCs w:val="24"/>
        </w:rPr>
        <w:t xml:space="preserve"> </w:t>
      </w:r>
      <w:r w:rsidR="001772AA">
        <w:rPr>
          <w:rFonts w:ascii="Corbel" w:hAnsi="Corbel"/>
          <w:b/>
          <w:smallCaps/>
          <w:sz w:val="24"/>
          <w:szCs w:val="24"/>
        </w:rPr>
        <w:t>2021-2024</w:t>
      </w:r>
    </w:p>
    <w:p w14:paraId="452E3BCC" w14:textId="6898C240" w:rsidR="00D93145" w:rsidRPr="00220D81" w:rsidRDefault="005F733A" w:rsidP="005F733A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(skrajne daty)</w:t>
      </w:r>
    </w:p>
    <w:p w14:paraId="33AB8B03" w14:textId="01387AD6" w:rsidR="00D93145" w:rsidRPr="00D93145" w:rsidRDefault="00D93145" w:rsidP="001772AA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D93145">
        <w:rPr>
          <w:rFonts w:ascii="Corbel" w:hAnsi="Corbel"/>
          <w:sz w:val="24"/>
          <w:szCs w:val="24"/>
        </w:rPr>
        <w:t xml:space="preserve">Rok akademicki </w:t>
      </w:r>
      <w:r w:rsidR="001772AA" w:rsidRPr="001772AA">
        <w:rPr>
          <w:rFonts w:ascii="Corbel" w:hAnsi="Corbel"/>
          <w:sz w:val="24"/>
          <w:szCs w:val="24"/>
        </w:rPr>
        <w:t>2023/2024</w:t>
      </w:r>
    </w:p>
    <w:p w14:paraId="30222C22" w14:textId="77777777" w:rsidR="0085747A" w:rsidRPr="00220D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DD7C" w14:textId="77777777" w:rsidR="0085747A" w:rsidRPr="00220D8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0D81">
        <w:rPr>
          <w:rFonts w:ascii="Corbel" w:hAnsi="Corbel"/>
          <w:szCs w:val="24"/>
        </w:rPr>
        <w:t xml:space="preserve">1. </w:t>
      </w:r>
      <w:r w:rsidR="0085747A" w:rsidRPr="00220D81">
        <w:rPr>
          <w:rFonts w:ascii="Corbel" w:hAnsi="Corbel"/>
          <w:szCs w:val="24"/>
        </w:rPr>
        <w:t xml:space="preserve">Podstawowe </w:t>
      </w:r>
      <w:r w:rsidR="00445970" w:rsidRPr="00220D8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38C2" w:rsidRPr="00220D81" w14:paraId="79404D7D" w14:textId="77777777" w:rsidTr="00AC38C2">
        <w:tc>
          <w:tcPr>
            <w:tcW w:w="2694" w:type="dxa"/>
            <w:vAlign w:val="center"/>
          </w:tcPr>
          <w:p w14:paraId="71549C4F" w14:textId="77777777" w:rsidR="00AC38C2" w:rsidRPr="00220D81" w:rsidRDefault="00AC38C2" w:rsidP="00AC38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FD80BA" w14:textId="77777777" w:rsidR="00AC38C2" w:rsidRPr="00220D81" w:rsidRDefault="00AC38C2" w:rsidP="00AC38C2">
            <w:pPr>
              <w:pStyle w:val="Odpowiedzi"/>
              <w:rPr>
                <w:rFonts w:ascii="Corbel" w:hAnsi="Corbel"/>
                <w:bCs/>
                <w:color w:val="auto"/>
                <w:sz w:val="22"/>
              </w:rPr>
            </w:pPr>
            <w:r w:rsidRPr="00220D81">
              <w:rPr>
                <w:rFonts w:ascii="Corbel" w:hAnsi="Corbel"/>
                <w:bCs/>
                <w:color w:val="auto"/>
                <w:sz w:val="22"/>
              </w:rPr>
              <w:t>Kontrola administracji</w:t>
            </w:r>
          </w:p>
        </w:tc>
      </w:tr>
      <w:tr w:rsidR="00AC38C2" w:rsidRPr="00220D81" w14:paraId="12BD18BD" w14:textId="77777777" w:rsidTr="00AC38C2">
        <w:tc>
          <w:tcPr>
            <w:tcW w:w="2694" w:type="dxa"/>
            <w:vAlign w:val="center"/>
          </w:tcPr>
          <w:p w14:paraId="32E9A028" w14:textId="77777777" w:rsidR="00AC38C2" w:rsidRPr="00220D81" w:rsidRDefault="00AC38C2" w:rsidP="00AC38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B2002A" w14:textId="77777777" w:rsidR="00AC38C2" w:rsidRPr="00220D81" w:rsidRDefault="00AC38C2" w:rsidP="00AC38C2">
            <w:pPr>
              <w:pStyle w:val="Odpowiedzi"/>
              <w:rPr>
                <w:rFonts w:ascii="Corbel" w:hAnsi="Corbel"/>
                <w:bCs/>
                <w:color w:val="auto"/>
                <w:sz w:val="22"/>
              </w:rPr>
            </w:pPr>
            <w:r w:rsidRPr="00220D81">
              <w:rPr>
                <w:rFonts w:ascii="Corbel" w:hAnsi="Corbel"/>
                <w:bCs/>
                <w:color w:val="auto"/>
                <w:sz w:val="22"/>
              </w:rPr>
              <w:t>PRA23</w:t>
            </w:r>
          </w:p>
        </w:tc>
      </w:tr>
      <w:tr w:rsidR="00AC38C2" w:rsidRPr="00220D81" w14:paraId="1845CBA2" w14:textId="77777777" w:rsidTr="00AC38C2">
        <w:tc>
          <w:tcPr>
            <w:tcW w:w="2694" w:type="dxa"/>
            <w:vAlign w:val="center"/>
          </w:tcPr>
          <w:p w14:paraId="7B6AB717" w14:textId="5426D125" w:rsidR="00AC38C2" w:rsidRPr="00220D81" w:rsidRDefault="00C52536" w:rsidP="00AC38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C38C2" w:rsidRPr="00220D81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7FEE28B" w14:textId="066FF359" w:rsidR="00AC38C2" w:rsidRPr="00566746" w:rsidRDefault="002C5367" w:rsidP="00AC38C2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566746" w:rsidRPr="00220D81" w14:paraId="0C0D1E34" w14:textId="77777777" w:rsidTr="00AC38C2">
        <w:tc>
          <w:tcPr>
            <w:tcW w:w="2694" w:type="dxa"/>
            <w:vAlign w:val="center"/>
          </w:tcPr>
          <w:p w14:paraId="48A1D739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A8997" w14:textId="7B1618A2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</w:tr>
      <w:tr w:rsidR="00566746" w:rsidRPr="00220D81" w14:paraId="01A87F98" w14:textId="77777777" w:rsidTr="00AC38C2">
        <w:tc>
          <w:tcPr>
            <w:tcW w:w="2694" w:type="dxa"/>
            <w:vAlign w:val="center"/>
          </w:tcPr>
          <w:p w14:paraId="6E4C7B24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1D1482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Administracja </w:t>
            </w:r>
          </w:p>
        </w:tc>
      </w:tr>
      <w:tr w:rsidR="00566746" w:rsidRPr="00220D81" w14:paraId="29B60775" w14:textId="77777777" w:rsidTr="00AC38C2">
        <w:tc>
          <w:tcPr>
            <w:tcW w:w="2694" w:type="dxa"/>
            <w:vAlign w:val="center"/>
          </w:tcPr>
          <w:p w14:paraId="38339ED2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0A566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Studia I stopnia</w:t>
            </w:r>
          </w:p>
        </w:tc>
      </w:tr>
      <w:tr w:rsidR="00566746" w:rsidRPr="00220D81" w14:paraId="64898569" w14:textId="77777777" w:rsidTr="00AC38C2">
        <w:tc>
          <w:tcPr>
            <w:tcW w:w="2694" w:type="dxa"/>
            <w:vAlign w:val="center"/>
          </w:tcPr>
          <w:p w14:paraId="4748DF55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AC92D3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praktyczny</w:t>
            </w:r>
          </w:p>
        </w:tc>
      </w:tr>
      <w:tr w:rsidR="00566746" w:rsidRPr="00220D81" w14:paraId="31496FF8" w14:textId="77777777" w:rsidTr="00AC38C2">
        <w:tc>
          <w:tcPr>
            <w:tcW w:w="2694" w:type="dxa"/>
            <w:vAlign w:val="center"/>
          </w:tcPr>
          <w:p w14:paraId="0AD00868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DF298A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Stacjonarne</w:t>
            </w:r>
          </w:p>
        </w:tc>
      </w:tr>
      <w:tr w:rsidR="00566746" w:rsidRPr="00220D81" w14:paraId="2AE66C93" w14:textId="77777777" w:rsidTr="00AC38C2">
        <w:tc>
          <w:tcPr>
            <w:tcW w:w="2694" w:type="dxa"/>
            <w:vAlign w:val="center"/>
          </w:tcPr>
          <w:p w14:paraId="695958F4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B67D02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Rok </w:t>
            </w:r>
            <w:r w:rsidRPr="00566746">
              <w:rPr>
                <w:rFonts w:ascii="Corbel" w:hAnsi="Corbel"/>
                <w:b w:val="0"/>
                <w:bCs/>
                <w:sz w:val="22"/>
              </w:rPr>
              <w:t>III</w:t>
            </w: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, semestr V</w:t>
            </w:r>
          </w:p>
        </w:tc>
      </w:tr>
      <w:tr w:rsidR="00566746" w:rsidRPr="00220D81" w14:paraId="692402BD" w14:textId="77777777" w:rsidTr="00AC38C2">
        <w:tc>
          <w:tcPr>
            <w:tcW w:w="2694" w:type="dxa"/>
            <w:vAlign w:val="center"/>
          </w:tcPr>
          <w:p w14:paraId="64E01BBE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9527C9" w14:textId="56495470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Podstawowy</w:t>
            </w:r>
          </w:p>
        </w:tc>
      </w:tr>
      <w:tr w:rsidR="00566746" w:rsidRPr="00220D81" w14:paraId="4C775546" w14:textId="77777777" w:rsidTr="00AC38C2">
        <w:tc>
          <w:tcPr>
            <w:tcW w:w="2694" w:type="dxa"/>
            <w:vAlign w:val="center"/>
          </w:tcPr>
          <w:p w14:paraId="2589F9C2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3F4CF0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polski</w:t>
            </w:r>
          </w:p>
        </w:tc>
      </w:tr>
      <w:tr w:rsidR="00566746" w:rsidRPr="00220D81" w14:paraId="3CF58476" w14:textId="77777777" w:rsidTr="00AC38C2">
        <w:tc>
          <w:tcPr>
            <w:tcW w:w="2694" w:type="dxa"/>
            <w:vAlign w:val="center"/>
          </w:tcPr>
          <w:p w14:paraId="190F4037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91F3307" w14:textId="77777777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color w:val="auto"/>
                <w:sz w:val="22"/>
                <w:lang w:val="de-DE"/>
              </w:rPr>
              <w:t xml:space="preserve">prof. zw. </w:t>
            </w:r>
            <w:proofErr w:type="spellStart"/>
            <w:r w:rsidRPr="00566746">
              <w:rPr>
                <w:rFonts w:ascii="Corbel" w:hAnsi="Corbel"/>
                <w:b w:val="0"/>
                <w:bCs/>
                <w:color w:val="auto"/>
                <w:sz w:val="22"/>
                <w:lang w:val="de-DE"/>
              </w:rPr>
              <w:t>dr</w:t>
            </w:r>
            <w:proofErr w:type="spellEnd"/>
            <w:r w:rsidRPr="00566746">
              <w:rPr>
                <w:rFonts w:ascii="Corbel" w:hAnsi="Corbel"/>
                <w:b w:val="0"/>
                <w:bCs/>
                <w:color w:val="auto"/>
                <w:sz w:val="22"/>
                <w:lang w:val="de-DE"/>
              </w:rPr>
              <w:t xml:space="preserve"> hab. </w:t>
            </w:r>
            <w:r w:rsidRPr="00566746">
              <w:rPr>
                <w:rFonts w:ascii="Corbel" w:hAnsi="Corbel"/>
                <w:b w:val="0"/>
                <w:bCs/>
                <w:color w:val="auto"/>
                <w:sz w:val="22"/>
              </w:rPr>
              <w:t>E. Ura</w:t>
            </w:r>
          </w:p>
        </w:tc>
      </w:tr>
      <w:tr w:rsidR="00566746" w:rsidRPr="00220D81" w14:paraId="6A49D6DB" w14:textId="77777777" w:rsidTr="00AC38C2">
        <w:tc>
          <w:tcPr>
            <w:tcW w:w="2694" w:type="dxa"/>
            <w:vAlign w:val="center"/>
          </w:tcPr>
          <w:p w14:paraId="31E77284" w14:textId="77777777" w:rsidR="00566746" w:rsidRPr="00220D81" w:rsidRDefault="00566746" w:rsidP="005667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7210F04" w14:textId="0C08CB98" w:rsidR="00566746" w:rsidRPr="00566746" w:rsidRDefault="00566746" w:rsidP="00566746">
            <w:pPr>
              <w:pStyle w:val="Odpowiedzi"/>
              <w:rPr>
                <w:rFonts w:ascii="Corbel" w:hAnsi="Corbel"/>
                <w:b w:val="0"/>
                <w:bCs/>
                <w:sz w:val="22"/>
              </w:rPr>
            </w:pPr>
            <w:r w:rsidRPr="00566746">
              <w:rPr>
                <w:rFonts w:ascii="Corbel" w:hAnsi="Corbel"/>
                <w:b w:val="0"/>
                <w:bCs/>
                <w:sz w:val="22"/>
              </w:rPr>
              <w:t xml:space="preserve">dr K. Kędzierski </w:t>
            </w:r>
          </w:p>
        </w:tc>
      </w:tr>
    </w:tbl>
    <w:p w14:paraId="28CF3B9E" w14:textId="77777777" w:rsidR="00440D0A" w:rsidRDefault="00440D0A" w:rsidP="00440D0A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  <w:lang w:eastAsia="ar-SA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652B8748" w14:textId="77777777" w:rsidR="00923D7D" w:rsidRPr="00220D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1C94B" w14:textId="77777777" w:rsidR="0085747A" w:rsidRPr="00220D8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>1.</w:t>
      </w:r>
      <w:r w:rsidR="00E22FBC" w:rsidRPr="00220D81">
        <w:rPr>
          <w:rFonts w:ascii="Corbel" w:hAnsi="Corbel"/>
          <w:sz w:val="24"/>
          <w:szCs w:val="24"/>
        </w:rPr>
        <w:t>1</w:t>
      </w:r>
      <w:r w:rsidRPr="00220D8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C430EA" w14:textId="77777777" w:rsidR="00923D7D" w:rsidRPr="00220D8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20D81" w14:paraId="54C96E18" w14:textId="77777777" w:rsidTr="005667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65B6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Semestr</w:t>
            </w:r>
          </w:p>
          <w:p w14:paraId="766BD5C0" w14:textId="77777777" w:rsidR="00015B8F" w:rsidRPr="00220D81" w:rsidRDefault="002B5EA0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(</w:t>
            </w:r>
            <w:r w:rsidR="00363F78" w:rsidRPr="00220D8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1067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Wykł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F764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851A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Konw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251D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AE3E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Sem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38CB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AD65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0D81">
              <w:rPr>
                <w:rFonts w:ascii="Corbel" w:hAnsi="Corbel"/>
                <w:szCs w:val="24"/>
              </w:rPr>
              <w:t>Prakt</w:t>
            </w:r>
            <w:proofErr w:type="spellEnd"/>
            <w:r w:rsidRPr="00220D8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DA07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20D8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0C51" w14:textId="77777777" w:rsidR="00015B8F" w:rsidRPr="00220D81" w:rsidRDefault="00015B8F" w:rsidP="00BB79E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0D81">
              <w:rPr>
                <w:rFonts w:ascii="Corbel" w:hAnsi="Corbel"/>
                <w:b/>
                <w:szCs w:val="24"/>
              </w:rPr>
              <w:t>Liczba pkt</w:t>
            </w:r>
            <w:r w:rsidR="00B90885" w:rsidRPr="00220D81">
              <w:rPr>
                <w:rFonts w:ascii="Corbel" w:hAnsi="Corbel"/>
                <w:b/>
                <w:szCs w:val="24"/>
              </w:rPr>
              <w:t>.</w:t>
            </w:r>
            <w:r w:rsidRPr="00220D8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20D81" w14:paraId="0CCABE46" w14:textId="77777777" w:rsidTr="005667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736C" w14:textId="0FA4CBEE" w:rsidR="00015B8F" w:rsidRPr="00566746" w:rsidRDefault="00C91FE5" w:rsidP="00BB79E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566746">
              <w:rPr>
                <w:rFonts w:ascii="Corbel" w:hAnsi="Corbel"/>
                <w:bCs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D4DF" w14:textId="77777777" w:rsidR="00015B8F" w:rsidRPr="00220D81" w:rsidRDefault="00DF4C96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324D" w14:textId="77777777" w:rsidR="00015B8F" w:rsidRPr="00220D81" w:rsidRDefault="00DF4C96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6BCC" w14:textId="77777777" w:rsidR="00015B8F" w:rsidRPr="00220D81" w:rsidRDefault="00015B8F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30F3" w14:textId="77777777" w:rsidR="00015B8F" w:rsidRPr="00220D81" w:rsidRDefault="00015B8F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AAD3" w14:textId="77777777" w:rsidR="00015B8F" w:rsidRPr="00220D81" w:rsidRDefault="00015B8F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449A" w14:textId="77777777" w:rsidR="00015B8F" w:rsidRPr="00220D81" w:rsidRDefault="00015B8F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D3FC" w14:textId="77777777" w:rsidR="00015B8F" w:rsidRPr="00220D81" w:rsidRDefault="00015B8F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571D" w14:textId="77777777" w:rsidR="00015B8F" w:rsidRPr="00220D81" w:rsidRDefault="00015B8F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FB4D" w14:textId="77777777" w:rsidR="00015B8F" w:rsidRPr="00220D81" w:rsidRDefault="001D265C" w:rsidP="00BB7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3575AD5" w14:textId="77777777" w:rsidR="00923D7D" w:rsidRPr="00220D8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447113" w14:textId="77777777" w:rsidR="0085747A" w:rsidRPr="00220D8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>1.</w:t>
      </w:r>
      <w:r w:rsidR="00E22FBC" w:rsidRPr="00220D81">
        <w:rPr>
          <w:rFonts w:ascii="Corbel" w:hAnsi="Corbel"/>
          <w:smallCaps w:val="0"/>
          <w:szCs w:val="24"/>
        </w:rPr>
        <w:t>2</w:t>
      </w:r>
      <w:r w:rsidR="00F83B28" w:rsidRPr="00220D81">
        <w:rPr>
          <w:rFonts w:ascii="Corbel" w:hAnsi="Corbel"/>
          <w:smallCaps w:val="0"/>
          <w:szCs w:val="24"/>
        </w:rPr>
        <w:t>.</w:t>
      </w:r>
      <w:r w:rsidR="00F83B28" w:rsidRPr="00220D81">
        <w:rPr>
          <w:rFonts w:ascii="Corbel" w:hAnsi="Corbel"/>
          <w:smallCaps w:val="0"/>
          <w:szCs w:val="24"/>
        </w:rPr>
        <w:tab/>
      </w:r>
      <w:r w:rsidRPr="00220D81">
        <w:rPr>
          <w:rFonts w:ascii="Corbel" w:hAnsi="Corbel"/>
          <w:smallCaps w:val="0"/>
          <w:szCs w:val="24"/>
        </w:rPr>
        <w:t xml:space="preserve">Sposób realizacji zajęć  </w:t>
      </w:r>
    </w:p>
    <w:p w14:paraId="31B2BB9F" w14:textId="77777777" w:rsidR="0085747A" w:rsidRPr="00220D81" w:rsidRDefault="001D265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0D81">
        <w:rPr>
          <w:rFonts w:ascii="Corbel" w:eastAsia="MS Gothic" w:hAnsi="Corbel" w:cs="MS Gothic"/>
          <w:b w:val="0"/>
          <w:szCs w:val="24"/>
        </w:rPr>
        <w:t>x</w:t>
      </w:r>
      <w:r w:rsidR="0085747A" w:rsidRPr="00220D8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0D494CF" w14:textId="17DE3DB6" w:rsidR="0085747A" w:rsidRPr="00220D81" w:rsidRDefault="00970B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="0085747A" w:rsidRPr="00220D8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65D9F11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AC2F29" w14:textId="77777777" w:rsidR="00E22FBC" w:rsidRPr="00220D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1.3 </w:t>
      </w:r>
      <w:r w:rsidR="00F83B28" w:rsidRPr="00220D81">
        <w:rPr>
          <w:rFonts w:ascii="Corbel" w:hAnsi="Corbel"/>
          <w:smallCaps w:val="0"/>
          <w:szCs w:val="24"/>
        </w:rPr>
        <w:tab/>
      </w:r>
      <w:r w:rsidRPr="00220D81">
        <w:rPr>
          <w:rFonts w:ascii="Corbel" w:hAnsi="Corbel"/>
          <w:smallCaps w:val="0"/>
          <w:szCs w:val="24"/>
        </w:rPr>
        <w:t>For</w:t>
      </w:r>
      <w:r w:rsidR="00445970" w:rsidRPr="00220D81">
        <w:rPr>
          <w:rFonts w:ascii="Corbel" w:hAnsi="Corbel"/>
          <w:smallCaps w:val="0"/>
          <w:szCs w:val="24"/>
        </w:rPr>
        <w:t xml:space="preserve">ma zaliczenia przedmiotu </w:t>
      </w:r>
      <w:r w:rsidRPr="00220D81">
        <w:rPr>
          <w:rFonts w:ascii="Corbel" w:hAnsi="Corbel"/>
          <w:smallCaps w:val="0"/>
          <w:szCs w:val="24"/>
        </w:rPr>
        <w:t xml:space="preserve"> (z toku) </w:t>
      </w:r>
      <w:r w:rsidRPr="00220D8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1145C9" w14:textId="3BAEF986" w:rsidR="00C91FE5" w:rsidRPr="00220D81" w:rsidRDefault="00EE55EA" w:rsidP="00EE55EA">
      <w:pPr>
        <w:pStyle w:val="Punktygwne"/>
        <w:spacing w:after="0"/>
        <w:rPr>
          <w:rFonts w:ascii="Corbel" w:eastAsia="Cambria" w:hAnsi="Corbel"/>
          <w:b w:val="0"/>
          <w:smallCaps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Wykład: egzamin w formie pisemnej lub ustnej – aby zaliczyć egzamin należy uzyskać co najmniej 51%.</w:t>
      </w:r>
    </w:p>
    <w:p w14:paraId="43676339" w14:textId="7B77CAED" w:rsidR="00E960BB" w:rsidRDefault="00EE55EA" w:rsidP="009C54AE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Ćwiczenia: Przy zaliczeniu przedmiotu brane są pod uwagę: zaliczenie w formie pisemnej lub ustnej (na koniec semestru), zaliczenie połówkowe (w formie ustnej lub pisemnej), aktywność studenta w czasie trwania zajęć, przygotowanie projektu (referat).</w:t>
      </w:r>
    </w:p>
    <w:p w14:paraId="3DB0EBD8" w14:textId="77777777" w:rsidR="00566746" w:rsidRPr="00703921" w:rsidRDefault="00566746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0564C09" w14:textId="77777777" w:rsidR="00E960BB" w:rsidRPr="00220D81" w:rsidRDefault="0085747A" w:rsidP="00566746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220D8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0D81" w14:paraId="59146B3B" w14:textId="77777777" w:rsidTr="00745302">
        <w:tc>
          <w:tcPr>
            <w:tcW w:w="9670" w:type="dxa"/>
          </w:tcPr>
          <w:p w14:paraId="29BD2A81" w14:textId="0E5A7C01" w:rsidR="00566746" w:rsidRPr="00220D81" w:rsidRDefault="00EE55E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D81">
              <w:rPr>
                <w:rFonts w:ascii="Corbel" w:hAnsi="Corbel"/>
                <w:bCs/>
                <w:smallCaps w:val="0"/>
                <w:sz w:val="22"/>
                <w:szCs w:val="20"/>
              </w:rPr>
              <w:t>Zaliczenie przedmiotu prawo administracyjne</w:t>
            </w:r>
          </w:p>
        </w:tc>
      </w:tr>
    </w:tbl>
    <w:p w14:paraId="7B75F105" w14:textId="77777777" w:rsidR="00BB79ED" w:rsidRDefault="00BB79E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4DBC30" w14:textId="73C5EC63" w:rsidR="0085747A" w:rsidRPr="00220D8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20D81">
        <w:rPr>
          <w:rFonts w:ascii="Corbel" w:hAnsi="Corbel"/>
          <w:szCs w:val="24"/>
        </w:rPr>
        <w:t>3.</w:t>
      </w:r>
      <w:r w:rsidR="0085747A" w:rsidRPr="00220D81">
        <w:rPr>
          <w:rFonts w:ascii="Corbel" w:hAnsi="Corbel"/>
          <w:szCs w:val="24"/>
        </w:rPr>
        <w:t xml:space="preserve"> </w:t>
      </w:r>
      <w:r w:rsidR="00A84C85" w:rsidRPr="00220D81">
        <w:rPr>
          <w:rFonts w:ascii="Corbel" w:hAnsi="Corbel"/>
          <w:szCs w:val="24"/>
        </w:rPr>
        <w:t>cele, efekty uczenia się</w:t>
      </w:r>
      <w:r w:rsidR="0085747A" w:rsidRPr="00220D81">
        <w:rPr>
          <w:rFonts w:ascii="Corbel" w:hAnsi="Corbel"/>
          <w:szCs w:val="24"/>
        </w:rPr>
        <w:t xml:space="preserve"> , treści Programowe i stosowane metody Dydaktyczne</w:t>
      </w:r>
    </w:p>
    <w:p w14:paraId="6F393050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FF53B6" w14:textId="77777777" w:rsidR="0085747A" w:rsidRPr="00220D8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 xml:space="preserve">3.1 </w:t>
      </w:r>
      <w:r w:rsidR="00C05F44" w:rsidRPr="00220D81">
        <w:rPr>
          <w:rFonts w:ascii="Corbel" w:hAnsi="Corbel"/>
          <w:sz w:val="24"/>
          <w:szCs w:val="24"/>
        </w:rPr>
        <w:t>Cele przedmiotu</w:t>
      </w:r>
    </w:p>
    <w:p w14:paraId="013B67A1" w14:textId="77777777" w:rsidR="00F83B28" w:rsidRPr="00220D8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E55EA" w:rsidRPr="00220D81" w14:paraId="2FF31426" w14:textId="77777777" w:rsidTr="00C17D49">
        <w:tc>
          <w:tcPr>
            <w:tcW w:w="851" w:type="dxa"/>
          </w:tcPr>
          <w:p w14:paraId="5F033E5D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C1 </w:t>
            </w:r>
          </w:p>
        </w:tc>
        <w:tc>
          <w:tcPr>
            <w:tcW w:w="8819" w:type="dxa"/>
          </w:tcPr>
          <w:p w14:paraId="1A7C5C71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Student powinien uzyskać wiedzę na temat kontroli administracji publicznej, jej rodzajów i kryteriów oraz uprawnień i obowiązków podmiotów kontrolowanych oraz kontrolujących. </w:t>
            </w:r>
          </w:p>
        </w:tc>
      </w:tr>
      <w:tr w:rsidR="00EE55EA" w:rsidRPr="00220D81" w14:paraId="6DE67B71" w14:textId="77777777" w:rsidTr="00C17D49">
        <w:tc>
          <w:tcPr>
            <w:tcW w:w="851" w:type="dxa"/>
          </w:tcPr>
          <w:p w14:paraId="1B58B905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C2</w:t>
            </w:r>
          </w:p>
        </w:tc>
        <w:tc>
          <w:tcPr>
            <w:tcW w:w="8819" w:type="dxa"/>
          </w:tcPr>
          <w:p w14:paraId="35BEA5AC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Student powinien znać prawny system kontroli oraz orientować się w rodzajach i kompetencjach organów przeprowadzających kontrolę administracji publicznej.</w:t>
            </w:r>
          </w:p>
        </w:tc>
      </w:tr>
      <w:tr w:rsidR="00EE55EA" w:rsidRPr="00220D81" w14:paraId="059A2EC2" w14:textId="77777777" w:rsidTr="00C17D49">
        <w:tc>
          <w:tcPr>
            <w:tcW w:w="851" w:type="dxa"/>
          </w:tcPr>
          <w:p w14:paraId="3E1A9496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C3</w:t>
            </w:r>
          </w:p>
        </w:tc>
        <w:tc>
          <w:tcPr>
            <w:tcW w:w="8819" w:type="dxa"/>
          </w:tcPr>
          <w:p w14:paraId="1CC3261F" w14:textId="77777777" w:rsidR="00EE55EA" w:rsidRPr="00220D81" w:rsidRDefault="00EE55EA" w:rsidP="00EE55EA">
            <w:pPr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Powinien umieć wskazać podstawowe zasady prawidło przeprowadzonej kontroli oraz prawne podstawy przeprowadzania kontroli administracji publicznej.</w:t>
            </w:r>
          </w:p>
        </w:tc>
      </w:tr>
    </w:tbl>
    <w:p w14:paraId="0700847F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E7C292" w14:textId="77777777" w:rsidR="001D7B54" w:rsidRPr="00220D8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b/>
          <w:sz w:val="24"/>
          <w:szCs w:val="24"/>
        </w:rPr>
        <w:t xml:space="preserve">3.2 </w:t>
      </w:r>
      <w:r w:rsidR="001D7B54" w:rsidRPr="00220D81">
        <w:rPr>
          <w:rFonts w:ascii="Corbel" w:hAnsi="Corbel"/>
          <w:b/>
          <w:sz w:val="24"/>
          <w:szCs w:val="24"/>
        </w:rPr>
        <w:t xml:space="preserve">Efekty </w:t>
      </w:r>
      <w:r w:rsidR="00C05F44" w:rsidRPr="00220D8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20D81">
        <w:rPr>
          <w:rFonts w:ascii="Corbel" w:hAnsi="Corbel"/>
          <w:b/>
          <w:sz w:val="24"/>
          <w:szCs w:val="24"/>
        </w:rPr>
        <w:t>dla przedmiotu</w:t>
      </w:r>
      <w:r w:rsidR="00445970" w:rsidRPr="00220D81">
        <w:rPr>
          <w:rFonts w:ascii="Corbel" w:hAnsi="Corbel"/>
          <w:sz w:val="24"/>
          <w:szCs w:val="24"/>
        </w:rPr>
        <w:t xml:space="preserve"> </w:t>
      </w:r>
    </w:p>
    <w:p w14:paraId="0B202AFE" w14:textId="77777777" w:rsidR="001D7B54" w:rsidRPr="00220D8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42"/>
        <w:gridCol w:w="1916"/>
      </w:tblGrid>
      <w:tr w:rsidR="00EE55EA" w:rsidRPr="00566746" w14:paraId="7C7C0F8B" w14:textId="77777777" w:rsidTr="00EE55EA">
        <w:tc>
          <w:tcPr>
            <w:tcW w:w="1680" w:type="dxa"/>
          </w:tcPr>
          <w:p w14:paraId="36B7EA69" w14:textId="77777777" w:rsidR="00C91FE5" w:rsidRPr="00566746" w:rsidRDefault="00C91FE5" w:rsidP="00C91FE5">
            <w:pPr>
              <w:pStyle w:val="Punktygwne"/>
              <w:rPr>
                <w:rFonts w:ascii="Corbel" w:hAnsi="Corbel"/>
                <w:sz w:val="22"/>
              </w:rPr>
            </w:pPr>
            <w:r w:rsidRPr="00566746">
              <w:rPr>
                <w:rFonts w:ascii="Corbel" w:hAnsi="Corbel"/>
                <w:bCs/>
                <w:sz w:val="22"/>
              </w:rPr>
              <w:t>EK</w:t>
            </w:r>
            <w:r w:rsidRPr="00566746">
              <w:rPr>
                <w:rFonts w:ascii="Corbel" w:hAnsi="Corbel"/>
                <w:sz w:val="22"/>
              </w:rPr>
              <w:t xml:space="preserve"> (EFEKT UCZENIA SIĘ)</w:t>
            </w:r>
          </w:p>
          <w:p w14:paraId="55B894F7" w14:textId="77777777" w:rsidR="00EE55EA" w:rsidRPr="00566746" w:rsidRDefault="00EE55EA" w:rsidP="0037586A">
            <w:pPr>
              <w:pStyle w:val="Punktygwne"/>
              <w:rPr>
                <w:rFonts w:ascii="Corbel" w:hAnsi="Corbel"/>
                <w:i/>
                <w:sz w:val="22"/>
              </w:rPr>
            </w:pPr>
          </w:p>
        </w:tc>
        <w:tc>
          <w:tcPr>
            <w:tcW w:w="5842" w:type="dxa"/>
          </w:tcPr>
          <w:p w14:paraId="6856C52A" w14:textId="77777777" w:rsidR="00C91FE5" w:rsidRPr="00566746" w:rsidRDefault="00C91FE5" w:rsidP="00C91FE5">
            <w:pPr>
              <w:pStyle w:val="Punktygwne"/>
              <w:rPr>
                <w:rFonts w:ascii="Corbel" w:hAnsi="Corbel"/>
                <w:sz w:val="22"/>
              </w:rPr>
            </w:pPr>
            <w:r w:rsidRPr="00566746">
              <w:rPr>
                <w:rFonts w:ascii="Corbel" w:hAnsi="Corbel"/>
                <w:sz w:val="22"/>
              </w:rPr>
              <w:t xml:space="preserve">TREŚĆ EFEKTU UCZENIA SIĘ ZDEFINIOWANEGO DLA PRZEDMIOTU </w:t>
            </w:r>
          </w:p>
          <w:p w14:paraId="2537B14E" w14:textId="6AFC33A9" w:rsidR="00EE55EA" w:rsidRPr="00566746" w:rsidRDefault="00EE55EA" w:rsidP="0037586A">
            <w:pPr>
              <w:pStyle w:val="Punktygwne"/>
              <w:rPr>
                <w:rFonts w:ascii="Corbel" w:hAnsi="Corbel"/>
                <w:sz w:val="22"/>
              </w:rPr>
            </w:pPr>
          </w:p>
        </w:tc>
        <w:tc>
          <w:tcPr>
            <w:tcW w:w="1884" w:type="dxa"/>
          </w:tcPr>
          <w:p w14:paraId="6499D48D" w14:textId="610D4DC5" w:rsidR="00EE55EA" w:rsidRPr="00566746" w:rsidRDefault="00C91FE5" w:rsidP="0037586A">
            <w:pPr>
              <w:pStyle w:val="Punktygwne"/>
              <w:rPr>
                <w:rFonts w:ascii="Corbel" w:hAnsi="Corbel"/>
                <w:sz w:val="22"/>
              </w:rPr>
            </w:pPr>
            <w:r w:rsidRPr="00566746">
              <w:rPr>
                <w:rFonts w:ascii="Corbel" w:hAnsi="Corbel"/>
                <w:sz w:val="22"/>
              </w:rPr>
              <w:t>ODNIESIENIE DO EFEKTÓW  KIERUNKOWYCH 1</w:t>
            </w:r>
          </w:p>
        </w:tc>
      </w:tr>
      <w:tr w:rsidR="00EE55EA" w:rsidRPr="00220D81" w14:paraId="1DF4E3DF" w14:textId="77777777" w:rsidTr="00EE55EA">
        <w:tc>
          <w:tcPr>
            <w:tcW w:w="1680" w:type="dxa"/>
          </w:tcPr>
          <w:p w14:paraId="3E6D3E08" w14:textId="44C488B4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842" w:type="dxa"/>
          </w:tcPr>
          <w:p w14:paraId="7FF1A087" w14:textId="77777777" w:rsidR="00EE55EA" w:rsidRPr="00220D81" w:rsidRDefault="00EE55EA" w:rsidP="0037586A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ma podstawową wiedzę z zakresu kontroli administracji - charakterze nauk ich miejscu w systemie nauk społecznych i rozpoznaje relacje do innych nauk społecznych, zna zarys ewolucji podstawowych instytucji kontroli administracyjnych </w:t>
            </w:r>
          </w:p>
        </w:tc>
        <w:tc>
          <w:tcPr>
            <w:tcW w:w="1884" w:type="dxa"/>
          </w:tcPr>
          <w:p w14:paraId="73A86343" w14:textId="526313FF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K_W</w:t>
            </w:r>
            <w:r w:rsidR="00566746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1</w:t>
            </w:r>
          </w:p>
        </w:tc>
      </w:tr>
      <w:tr w:rsidR="00EE55EA" w:rsidRPr="00220D81" w14:paraId="6A58A842" w14:textId="77777777" w:rsidTr="00EE55EA">
        <w:tc>
          <w:tcPr>
            <w:tcW w:w="1680" w:type="dxa"/>
          </w:tcPr>
          <w:p w14:paraId="56D6B674" w14:textId="42BD2DBE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842" w:type="dxa"/>
          </w:tcPr>
          <w:p w14:paraId="0622752F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dysponuje uporządkowaną wiedzą na temat podstawowych kategorii (instytucji) prawnych, w tym w zakresie kontroli administracji, ich struktury (organów i instytucji krajowych), zasad działania oraz podstawowych relacjach występujących pomiędzy nimi </w:t>
            </w:r>
          </w:p>
        </w:tc>
        <w:tc>
          <w:tcPr>
            <w:tcW w:w="1884" w:type="dxa"/>
          </w:tcPr>
          <w:p w14:paraId="72F634E8" w14:textId="1305132F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K_W</w:t>
            </w:r>
            <w:r w:rsidR="00566746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2</w:t>
            </w:r>
          </w:p>
        </w:tc>
      </w:tr>
      <w:tr w:rsidR="00EE55EA" w:rsidRPr="00220D81" w14:paraId="781D39D2" w14:textId="77777777" w:rsidTr="00EE55EA">
        <w:tc>
          <w:tcPr>
            <w:tcW w:w="1680" w:type="dxa"/>
          </w:tcPr>
          <w:p w14:paraId="663BCF1B" w14:textId="6E90AF62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1F852490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zna podstawową terminologię z zakresu kontroli administracji -  dyscyplin naukowych realizowanych według planu studiów administracyjnych;</w:t>
            </w:r>
          </w:p>
        </w:tc>
        <w:tc>
          <w:tcPr>
            <w:tcW w:w="1884" w:type="dxa"/>
          </w:tcPr>
          <w:p w14:paraId="51D8756A" w14:textId="3D4DC3D2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K_W</w:t>
            </w:r>
            <w:r w:rsidR="00566746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3</w:t>
            </w:r>
          </w:p>
        </w:tc>
      </w:tr>
      <w:tr w:rsidR="00EE55EA" w:rsidRPr="00220D81" w14:paraId="5A41130E" w14:textId="77777777" w:rsidTr="00EE55EA">
        <w:tc>
          <w:tcPr>
            <w:tcW w:w="1680" w:type="dxa"/>
          </w:tcPr>
          <w:p w14:paraId="14403716" w14:textId="3FA528E1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7E8DFBF7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potrafi prawidłowo interpretować i wyjaśniać działalność organów administracji wykonujących zadania z zakresu kontroli administracji </w:t>
            </w:r>
          </w:p>
        </w:tc>
        <w:tc>
          <w:tcPr>
            <w:tcW w:w="1884" w:type="dxa"/>
          </w:tcPr>
          <w:p w14:paraId="28081CAE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K_U03</w:t>
            </w:r>
          </w:p>
        </w:tc>
      </w:tr>
      <w:tr w:rsidR="00EE55EA" w:rsidRPr="00220D81" w14:paraId="4E6AAFCA" w14:textId="77777777" w:rsidTr="00EE55EA">
        <w:tc>
          <w:tcPr>
            <w:tcW w:w="1680" w:type="dxa"/>
          </w:tcPr>
          <w:p w14:paraId="0D84E3BE" w14:textId="3E1E1754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3E21B9D4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potrafi właściwie analizować uzyskane informacje, dokonywać ich interpretacji, a także wyciągać  wnioski praktyczne oraz formułować i uzasadniać opinie</w:t>
            </w:r>
          </w:p>
        </w:tc>
        <w:tc>
          <w:tcPr>
            <w:tcW w:w="1884" w:type="dxa"/>
          </w:tcPr>
          <w:p w14:paraId="2EE2D0A2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K_U05</w:t>
            </w:r>
          </w:p>
        </w:tc>
      </w:tr>
      <w:tr w:rsidR="00EE55EA" w:rsidRPr="00220D81" w14:paraId="62ACCBE1" w14:textId="77777777" w:rsidTr="00EE55EA">
        <w:tc>
          <w:tcPr>
            <w:tcW w:w="1680" w:type="dxa"/>
          </w:tcPr>
          <w:p w14:paraId="6DE6C986" w14:textId="2371D852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842" w:type="dxa"/>
          </w:tcPr>
          <w:p w14:paraId="7E9C34B2" w14:textId="69A4F298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posiada umiejętność spójnego, logicznego, merytorycznego myślenia i wypowiedzi w mowie i piśmie na tematy dotyczące wybranych zagadnień z dziedziny kontroli administracji publicznej z wykorzystaniem </w:t>
            </w:r>
            <w:r w:rsidRPr="00220D81">
              <w:rPr>
                <w:rFonts w:ascii="Corbel" w:hAnsi="Corbel"/>
                <w:b w:val="0"/>
              </w:rPr>
              <w:lastRenderedPageBreak/>
              <w:t>wiedzy teoretyczno-praktycznej również w powiązaniu i odniesieniu do innych dyscyplin nauki</w:t>
            </w:r>
          </w:p>
        </w:tc>
        <w:tc>
          <w:tcPr>
            <w:tcW w:w="1884" w:type="dxa"/>
          </w:tcPr>
          <w:p w14:paraId="499E8DA5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lastRenderedPageBreak/>
              <w:t>K_U08</w:t>
            </w:r>
          </w:p>
        </w:tc>
      </w:tr>
      <w:tr w:rsidR="00EE55EA" w:rsidRPr="00220D81" w14:paraId="2341DD8E" w14:textId="77777777" w:rsidTr="00EE55EA">
        <w:tc>
          <w:tcPr>
            <w:tcW w:w="1680" w:type="dxa"/>
          </w:tcPr>
          <w:p w14:paraId="1A1667E2" w14:textId="61847D5B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689C0737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posiada umiejętność rozumienia i analizowania zmian w ustawodawstwie prawnym, w szczególności prawno-administracyjnym kształtującym podstawowe zagadnienia z zakresu kontroli administracji </w:t>
            </w:r>
          </w:p>
        </w:tc>
        <w:tc>
          <w:tcPr>
            <w:tcW w:w="1884" w:type="dxa"/>
          </w:tcPr>
          <w:p w14:paraId="44CDB913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K_U10</w:t>
            </w:r>
          </w:p>
        </w:tc>
      </w:tr>
      <w:tr w:rsidR="00566746" w:rsidRPr="00220D81" w14:paraId="0B985F78" w14:textId="77777777" w:rsidTr="00EE55EA">
        <w:tc>
          <w:tcPr>
            <w:tcW w:w="1680" w:type="dxa"/>
          </w:tcPr>
          <w:p w14:paraId="41C0F86D" w14:textId="77777777" w:rsidR="00566746" w:rsidRPr="00220D81" w:rsidRDefault="00566746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23074232" w14:textId="7CC5BFC5" w:rsidR="00566746" w:rsidRPr="00220D81" w:rsidRDefault="00566746" w:rsidP="0037586A">
            <w:pPr>
              <w:pStyle w:val="Punktygwne"/>
              <w:rPr>
                <w:rFonts w:ascii="Corbel" w:hAnsi="Corbel"/>
                <w:b w:val="0"/>
              </w:rPr>
            </w:pPr>
            <w:r w:rsidRPr="00566746">
              <w:rPr>
                <w:rFonts w:ascii="Corbel" w:hAnsi="Corbel"/>
                <w:b w:val="0"/>
              </w:rPr>
              <w:t>Potrafi, uczestnicząc w dyskusji merytorycznie argumentować oraz prawidłowo formułować wnioski, a także rozstrzygać o zaistniałych problemach.</w:t>
            </w:r>
          </w:p>
        </w:tc>
        <w:tc>
          <w:tcPr>
            <w:tcW w:w="1884" w:type="dxa"/>
          </w:tcPr>
          <w:p w14:paraId="68832E69" w14:textId="155A503A" w:rsidR="00566746" w:rsidRPr="00220D81" w:rsidRDefault="00566746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K_U1</w:t>
            </w:r>
            <w:r>
              <w:rPr>
                <w:rFonts w:ascii="Corbel" w:hAnsi="Corbel"/>
                <w:b w:val="0"/>
                <w:lang w:val="de-DE"/>
              </w:rPr>
              <w:t>5</w:t>
            </w:r>
          </w:p>
        </w:tc>
      </w:tr>
      <w:tr w:rsidR="00EE55EA" w:rsidRPr="00220D81" w14:paraId="0EAD88A3" w14:textId="77777777" w:rsidTr="00EE55EA">
        <w:tc>
          <w:tcPr>
            <w:tcW w:w="1680" w:type="dxa"/>
          </w:tcPr>
          <w:p w14:paraId="30DD4749" w14:textId="32C9F569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340485ED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 ma świadomość posiadanej wiedzy i rozumie potrzebę dalszego kształcenia się i rozwoju zawodowego. Jest przygotowany do podjęcia studiów drugiego stopnia oraz podnoszenia kompetencji zawodowych, osobistych i społecznych;</w:t>
            </w:r>
          </w:p>
        </w:tc>
        <w:tc>
          <w:tcPr>
            <w:tcW w:w="1884" w:type="dxa"/>
          </w:tcPr>
          <w:p w14:paraId="2C9296BD" w14:textId="185C51A5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K_U1</w:t>
            </w:r>
            <w:r w:rsidR="00566746">
              <w:rPr>
                <w:rFonts w:ascii="Corbel" w:hAnsi="Corbel"/>
                <w:b w:val="0"/>
                <w:lang w:val="de-DE"/>
              </w:rPr>
              <w:t>7</w:t>
            </w:r>
          </w:p>
        </w:tc>
      </w:tr>
      <w:tr w:rsidR="00EE55EA" w:rsidRPr="00220D81" w14:paraId="57B9BE69" w14:textId="77777777" w:rsidTr="00EE55EA">
        <w:tc>
          <w:tcPr>
            <w:tcW w:w="1680" w:type="dxa"/>
          </w:tcPr>
          <w:p w14:paraId="325F7CA1" w14:textId="08D87F76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  <w:lang w:val="de-DE"/>
              </w:rPr>
            </w:pPr>
          </w:p>
        </w:tc>
        <w:tc>
          <w:tcPr>
            <w:tcW w:w="5842" w:type="dxa"/>
          </w:tcPr>
          <w:p w14:paraId="143CF4CC" w14:textId="77777777" w:rsidR="00EE55EA" w:rsidRPr="00220D81" w:rsidRDefault="00EE55EA" w:rsidP="0037586A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posługuje się wiedzą z zakresu kontroli administracji oraz prawidłowo identyfikuje i rozstrzyga dylematy związane z zagadnieniami kontroli administracji</w:t>
            </w:r>
          </w:p>
        </w:tc>
        <w:tc>
          <w:tcPr>
            <w:tcW w:w="1884" w:type="dxa"/>
          </w:tcPr>
          <w:p w14:paraId="0187F474" w14:textId="77777777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K_K04</w:t>
            </w:r>
          </w:p>
        </w:tc>
      </w:tr>
      <w:tr w:rsidR="00EE55EA" w:rsidRPr="00220D81" w14:paraId="5BAE8BA7" w14:textId="77777777" w:rsidTr="00EE55EA">
        <w:tc>
          <w:tcPr>
            <w:tcW w:w="1680" w:type="dxa"/>
          </w:tcPr>
          <w:p w14:paraId="0BCAABCC" w14:textId="749E7BD3" w:rsidR="00EE55EA" w:rsidRPr="00220D81" w:rsidRDefault="00EE55EA" w:rsidP="00566746">
            <w:pPr>
              <w:pStyle w:val="Punktygwne"/>
              <w:numPr>
                <w:ilvl w:val="0"/>
                <w:numId w:val="2"/>
              </w:numPr>
              <w:rPr>
                <w:rFonts w:ascii="Corbel" w:hAnsi="Corbel"/>
                <w:b w:val="0"/>
                <w:bCs/>
              </w:rPr>
            </w:pPr>
          </w:p>
        </w:tc>
        <w:tc>
          <w:tcPr>
            <w:tcW w:w="5842" w:type="dxa"/>
          </w:tcPr>
          <w:p w14:paraId="792D7464" w14:textId="728168F8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umie uczestniczyć w elementarnym zakresie w przygotowaniu projektów społecznych (projektować rozwiązania prawne, konstruować podstawy działania i zarządzania różnego rodzaju instytucji i organizacji z obszaru administracji ) uwzględniając aspekty prawne, ekonomiczne i polityczne, potrafi przygotowywać samodzielnie lub w grupie projekty społeczne i właściwie je uzasadnić</w:t>
            </w:r>
          </w:p>
        </w:tc>
        <w:tc>
          <w:tcPr>
            <w:tcW w:w="1884" w:type="dxa"/>
          </w:tcPr>
          <w:p w14:paraId="5FD724E0" w14:textId="3C689556" w:rsidR="00EE55EA" w:rsidRPr="00220D81" w:rsidRDefault="00EE55EA" w:rsidP="0037586A">
            <w:pPr>
              <w:pStyle w:val="Punktygwne"/>
              <w:rPr>
                <w:rFonts w:ascii="Corbel" w:hAnsi="Corbel"/>
                <w:b w:val="0"/>
                <w:lang w:val="de-DE"/>
              </w:rPr>
            </w:pPr>
            <w:r w:rsidRPr="00220D81">
              <w:rPr>
                <w:rFonts w:ascii="Corbel" w:hAnsi="Corbel"/>
                <w:b w:val="0"/>
                <w:lang w:val="de-DE"/>
              </w:rPr>
              <w:t>K_K</w:t>
            </w:r>
            <w:r w:rsidR="00566746">
              <w:rPr>
                <w:rFonts w:ascii="Corbel" w:hAnsi="Corbel"/>
                <w:b w:val="0"/>
                <w:lang w:val="de-DE"/>
              </w:rPr>
              <w:t>0</w:t>
            </w:r>
            <w:r w:rsidRPr="00220D81">
              <w:rPr>
                <w:rFonts w:ascii="Corbel" w:hAnsi="Corbel"/>
                <w:b w:val="0"/>
                <w:lang w:val="de-DE"/>
              </w:rPr>
              <w:t>5</w:t>
            </w:r>
          </w:p>
        </w:tc>
      </w:tr>
    </w:tbl>
    <w:p w14:paraId="52305D2F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73B3E9" w14:textId="651C4898" w:rsidR="0085747A" w:rsidRPr="00220D8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0D81">
        <w:rPr>
          <w:rFonts w:ascii="Corbel" w:hAnsi="Corbel"/>
          <w:b/>
          <w:sz w:val="24"/>
          <w:szCs w:val="24"/>
        </w:rPr>
        <w:t>3.3</w:t>
      </w:r>
      <w:r w:rsidR="001D7B54" w:rsidRPr="00220D81">
        <w:rPr>
          <w:rFonts w:ascii="Corbel" w:hAnsi="Corbel"/>
          <w:b/>
          <w:sz w:val="24"/>
          <w:szCs w:val="24"/>
        </w:rPr>
        <w:t xml:space="preserve"> </w:t>
      </w:r>
      <w:r w:rsidR="0085747A" w:rsidRPr="00220D81">
        <w:rPr>
          <w:rFonts w:ascii="Corbel" w:hAnsi="Corbel"/>
          <w:b/>
          <w:sz w:val="24"/>
          <w:szCs w:val="24"/>
        </w:rPr>
        <w:t>T</w:t>
      </w:r>
      <w:r w:rsidR="001D7B54" w:rsidRPr="00220D81">
        <w:rPr>
          <w:rFonts w:ascii="Corbel" w:hAnsi="Corbel"/>
          <w:b/>
          <w:sz w:val="24"/>
          <w:szCs w:val="24"/>
        </w:rPr>
        <w:t xml:space="preserve">reści programowe </w:t>
      </w:r>
    </w:p>
    <w:p w14:paraId="05C9B156" w14:textId="77777777" w:rsidR="0085747A" w:rsidRPr="00220D8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843"/>
      </w:tblGrid>
      <w:tr w:rsidR="00EE55EA" w:rsidRPr="00220D81" w14:paraId="2241BE42" w14:textId="77777777" w:rsidTr="00566746">
        <w:tc>
          <w:tcPr>
            <w:tcW w:w="7513" w:type="dxa"/>
          </w:tcPr>
          <w:p w14:paraId="25A4F2DB" w14:textId="77777777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Zagadnienia wstępne: pojęcie kontroli i nadzoru, podstawowe rodzaje i kryteria kontroli, cechy dobrej kontroli, rodzaje i kryteria kontroli</w:t>
            </w:r>
          </w:p>
        </w:tc>
        <w:tc>
          <w:tcPr>
            <w:tcW w:w="1843" w:type="dxa"/>
          </w:tcPr>
          <w:p w14:paraId="44058164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6DFEB172" w14:textId="77777777" w:rsidTr="00566746">
        <w:tc>
          <w:tcPr>
            <w:tcW w:w="7513" w:type="dxa"/>
          </w:tcPr>
          <w:p w14:paraId="4F2CB727" w14:textId="77777777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Prawny system kontroli administracji publicznej</w:t>
            </w:r>
          </w:p>
        </w:tc>
        <w:tc>
          <w:tcPr>
            <w:tcW w:w="1843" w:type="dxa"/>
          </w:tcPr>
          <w:p w14:paraId="017B3075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68E41A42" w14:textId="77777777" w:rsidTr="00566746">
        <w:tc>
          <w:tcPr>
            <w:tcW w:w="7513" w:type="dxa"/>
          </w:tcPr>
          <w:p w14:paraId="5EEA646A" w14:textId="77777777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zewnętrzna nad administracją: kontrola parlamentarna, kontrola Trybunału Konstytucyjnego i Trybunału Stanu, kontrola sądowa, kontrola Rzecznika Praw Obywatelskich, kontrola Najwyższej Izby Kontroli, kontrola Państwowej Inspekcji Pracy, kontrola obywatelska, kontrola prokuratorska</w:t>
            </w:r>
          </w:p>
        </w:tc>
        <w:tc>
          <w:tcPr>
            <w:tcW w:w="1843" w:type="dxa"/>
          </w:tcPr>
          <w:p w14:paraId="611B2194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4F21F53A" w14:textId="77777777" w:rsidTr="00566746">
        <w:tc>
          <w:tcPr>
            <w:tcW w:w="7513" w:type="dxa"/>
          </w:tcPr>
          <w:p w14:paraId="11D03A9C" w14:textId="77777777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wewnątrzadministracyjna: rządowa, resortowa i międzyresortowa</w:t>
            </w:r>
          </w:p>
        </w:tc>
        <w:tc>
          <w:tcPr>
            <w:tcW w:w="1843" w:type="dxa"/>
          </w:tcPr>
          <w:p w14:paraId="7C6523F9" w14:textId="77777777" w:rsidR="00EE55EA" w:rsidRPr="00220D81" w:rsidRDefault="00EE55EA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4</w:t>
            </w:r>
          </w:p>
        </w:tc>
      </w:tr>
      <w:tr w:rsidR="00EE55EA" w:rsidRPr="00220D81" w14:paraId="770FC1E8" w14:textId="77777777" w:rsidTr="00566746">
        <w:tc>
          <w:tcPr>
            <w:tcW w:w="7513" w:type="dxa"/>
          </w:tcPr>
          <w:p w14:paraId="64C98FF4" w14:textId="77777777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wewnętrzna w jednostkach organizacyjnych administracji publicznej (kontrola zarządcza i audyt wewnętrzny)</w:t>
            </w:r>
          </w:p>
        </w:tc>
        <w:tc>
          <w:tcPr>
            <w:tcW w:w="1843" w:type="dxa"/>
          </w:tcPr>
          <w:p w14:paraId="23A47456" w14:textId="77777777" w:rsidR="00EE55EA" w:rsidRPr="00220D81" w:rsidRDefault="00EE55EA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2</w:t>
            </w:r>
          </w:p>
        </w:tc>
      </w:tr>
      <w:tr w:rsidR="00EE55EA" w:rsidRPr="00220D81" w14:paraId="35A77467" w14:textId="77777777" w:rsidTr="00566746">
        <w:tc>
          <w:tcPr>
            <w:tcW w:w="7513" w:type="dxa"/>
          </w:tcPr>
          <w:p w14:paraId="328EEA1A" w14:textId="323F691C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Suma godzin</w:t>
            </w:r>
          </w:p>
        </w:tc>
        <w:tc>
          <w:tcPr>
            <w:tcW w:w="1843" w:type="dxa"/>
          </w:tcPr>
          <w:p w14:paraId="2FB7B4FF" w14:textId="77777777" w:rsidR="00EE55EA" w:rsidRPr="00220D81" w:rsidRDefault="00DF4C96" w:rsidP="00566746">
            <w:pPr>
              <w:pStyle w:val="Punktygwne"/>
              <w:spacing w:before="0"/>
              <w:jc w:val="right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</w:tbl>
    <w:p w14:paraId="74295E1E" w14:textId="77777777" w:rsidR="00675843" w:rsidRPr="00220D8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B381C7" w14:textId="77777777" w:rsidR="0085747A" w:rsidRPr="00220D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0D81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220D81">
        <w:rPr>
          <w:rFonts w:ascii="Corbel" w:hAnsi="Corbel"/>
          <w:sz w:val="24"/>
          <w:szCs w:val="24"/>
        </w:rPr>
        <w:t xml:space="preserve">, </w:t>
      </w:r>
      <w:r w:rsidRPr="00220D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0"/>
        <w:gridCol w:w="1843"/>
      </w:tblGrid>
      <w:tr w:rsidR="00EE55EA" w:rsidRPr="00220D81" w14:paraId="2C589CA2" w14:textId="77777777" w:rsidTr="00566746">
        <w:tc>
          <w:tcPr>
            <w:tcW w:w="7400" w:type="dxa"/>
          </w:tcPr>
          <w:p w14:paraId="5F74FEEA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Podstawowe ogólnoteoretyczne zagadnienia kontroli administracji.</w:t>
            </w:r>
          </w:p>
          <w:p w14:paraId="266431E6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pojęcie kontroli. Kontrola a nadzór</w:t>
            </w:r>
          </w:p>
          <w:p w14:paraId="6CDB04B1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rodzaje i kryteria kontroli</w:t>
            </w:r>
          </w:p>
          <w:p w14:paraId="294FE6B9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problem jakości kontroli</w:t>
            </w:r>
          </w:p>
          <w:p w14:paraId="79531AC0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system kontroli administracji</w:t>
            </w:r>
          </w:p>
        </w:tc>
        <w:tc>
          <w:tcPr>
            <w:tcW w:w="1843" w:type="dxa"/>
          </w:tcPr>
          <w:p w14:paraId="043625E6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4</w:t>
            </w:r>
          </w:p>
        </w:tc>
      </w:tr>
      <w:tr w:rsidR="00EE55EA" w:rsidRPr="00220D81" w14:paraId="02C90962" w14:textId="77777777" w:rsidTr="00566746">
        <w:tc>
          <w:tcPr>
            <w:tcW w:w="7400" w:type="dxa"/>
          </w:tcPr>
          <w:p w14:paraId="5E7DAF8B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parlamentarna</w:t>
            </w:r>
          </w:p>
        </w:tc>
        <w:tc>
          <w:tcPr>
            <w:tcW w:w="1843" w:type="dxa"/>
          </w:tcPr>
          <w:p w14:paraId="16C44649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480EDD57" w14:textId="77777777" w:rsidTr="00566746">
        <w:tc>
          <w:tcPr>
            <w:tcW w:w="7400" w:type="dxa"/>
          </w:tcPr>
          <w:p w14:paraId="7579A42E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Trybunału Stanu i Trybunału Konstytucyjnego</w:t>
            </w:r>
          </w:p>
        </w:tc>
        <w:tc>
          <w:tcPr>
            <w:tcW w:w="1843" w:type="dxa"/>
          </w:tcPr>
          <w:p w14:paraId="569C5FAA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0B0E26EA" w14:textId="77777777" w:rsidTr="00566746">
        <w:tc>
          <w:tcPr>
            <w:tcW w:w="7400" w:type="dxa"/>
          </w:tcPr>
          <w:p w14:paraId="7D4E319C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Rzecznika Praw Obywatelskich</w:t>
            </w:r>
          </w:p>
        </w:tc>
        <w:tc>
          <w:tcPr>
            <w:tcW w:w="1843" w:type="dxa"/>
          </w:tcPr>
          <w:p w14:paraId="3BD23A2A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75B72B4A" w14:textId="77777777" w:rsidTr="00566746">
        <w:tc>
          <w:tcPr>
            <w:tcW w:w="7400" w:type="dxa"/>
          </w:tcPr>
          <w:p w14:paraId="38F7A7B0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Kontrola Najwyższej Izby Kontroli </w:t>
            </w:r>
            <w:r w:rsidR="00DF4C96">
              <w:rPr>
                <w:rFonts w:ascii="Corbel" w:hAnsi="Corbel"/>
                <w:b w:val="0"/>
              </w:rPr>
              <w:br/>
            </w:r>
            <w:r w:rsidRPr="00220D81">
              <w:rPr>
                <w:rFonts w:ascii="Corbel" w:hAnsi="Corbel"/>
                <w:b w:val="0"/>
              </w:rPr>
              <w:t>( tzw. kontrola państwowa)</w:t>
            </w:r>
          </w:p>
        </w:tc>
        <w:tc>
          <w:tcPr>
            <w:tcW w:w="1843" w:type="dxa"/>
          </w:tcPr>
          <w:p w14:paraId="0FE8EC1F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7F787831" w14:textId="77777777" w:rsidTr="00566746">
        <w:tc>
          <w:tcPr>
            <w:tcW w:w="7400" w:type="dxa"/>
          </w:tcPr>
          <w:p w14:paraId="0F04A169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sądowa</w:t>
            </w:r>
          </w:p>
        </w:tc>
        <w:tc>
          <w:tcPr>
            <w:tcW w:w="1843" w:type="dxa"/>
          </w:tcPr>
          <w:p w14:paraId="3FB0DF6F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0BC84470" w14:textId="77777777" w:rsidTr="00566746">
        <w:tc>
          <w:tcPr>
            <w:tcW w:w="7400" w:type="dxa"/>
          </w:tcPr>
          <w:p w14:paraId="4BA7EBF5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obywatelska (społeczna)</w:t>
            </w:r>
          </w:p>
        </w:tc>
        <w:tc>
          <w:tcPr>
            <w:tcW w:w="1843" w:type="dxa"/>
          </w:tcPr>
          <w:p w14:paraId="0413EF19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5ED29C5A" w14:textId="77777777" w:rsidTr="00566746">
        <w:tc>
          <w:tcPr>
            <w:tcW w:w="7400" w:type="dxa"/>
          </w:tcPr>
          <w:p w14:paraId="1CF63290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Kontrola prokuratorska</w:t>
            </w:r>
          </w:p>
        </w:tc>
        <w:tc>
          <w:tcPr>
            <w:tcW w:w="1843" w:type="dxa"/>
          </w:tcPr>
          <w:p w14:paraId="2BFE88CB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3</w:t>
            </w:r>
          </w:p>
        </w:tc>
      </w:tr>
      <w:tr w:rsidR="00EE55EA" w:rsidRPr="00220D81" w14:paraId="73FAC249" w14:textId="77777777" w:rsidTr="00566746">
        <w:tc>
          <w:tcPr>
            <w:tcW w:w="7400" w:type="dxa"/>
          </w:tcPr>
          <w:p w14:paraId="50C502E9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 xml:space="preserve">Kontrola </w:t>
            </w:r>
            <w:proofErr w:type="spellStart"/>
            <w:r w:rsidRPr="00220D81">
              <w:rPr>
                <w:rFonts w:ascii="Corbel" w:hAnsi="Corbel"/>
                <w:b w:val="0"/>
              </w:rPr>
              <w:t>ogólnoadministracyjna</w:t>
            </w:r>
            <w:proofErr w:type="spellEnd"/>
          </w:p>
          <w:p w14:paraId="310D72CC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rządowa</w:t>
            </w:r>
          </w:p>
          <w:p w14:paraId="6BF9C0E4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resortowa</w:t>
            </w:r>
          </w:p>
          <w:p w14:paraId="6769E14A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terenowa w ramach administracji rządowej</w:t>
            </w:r>
          </w:p>
          <w:p w14:paraId="63F4B477" w14:textId="77777777" w:rsidR="00EE55EA" w:rsidRPr="00220D81" w:rsidRDefault="00EE55EA" w:rsidP="00566746">
            <w:pPr>
              <w:pStyle w:val="Punktygwne"/>
              <w:spacing w:before="0"/>
              <w:ind w:left="491"/>
              <w:rPr>
                <w:rFonts w:ascii="Corbel" w:hAnsi="Corbel"/>
                <w:b w:val="0"/>
              </w:rPr>
            </w:pPr>
            <w:r w:rsidRPr="00220D81">
              <w:rPr>
                <w:rFonts w:ascii="Corbel" w:hAnsi="Corbel"/>
                <w:b w:val="0"/>
              </w:rPr>
              <w:t>- kontrola terenowa w ramach administracji samorządowej</w:t>
            </w:r>
          </w:p>
        </w:tc>
        <w:tc>
          <w:tcPr>
            <w:tcW w:w="1843" w:type="dxa"/>
          </w:tcPr>
          <w:p w14:paraId="3DBC183D" w14:textId="77777777" w:rsidR="00EE55EA" w:rsidRPr="00220D81" w:rsidRDefault="00DF4C96" w:rsidP="00566746">
            <w:pPr>
              <w:pStyle w:val="Punktygwne"/>
              <w:spacing w:before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5</w:t>
            </w:r>
          </w:p>
        </w:tc>
      </w:tr>
      <w:tr w:rsidR="00EE55EA" w:rsidRPr="00220D81" w14:paraId="172BEAAC" w14:textId="77777777" w:rsidTr="00566746">
        <w:tc>
          <w:tcPr>
            <w:tcW w:w="7400" w:type="dxa"/>
          </w:tcPr>
          <w:p w14:paraId="75FC5A76" w14:textId="77777777" w:rsidR="00EE55EA" w:rsidRPr="00220D81" w:rsidRDefault="00EE55EA" w:rsidP="00566746">
            <w:pPr>
              <w:pStyle w:val="Punktygwne"/>
              <w:spacing w:before="0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 Suma godzin</w:t>
            </w:r>
          </w:p>
        </w:tc>
        <w:tc>
          <w:tcPr>
            <w:tcW w:w="1843" w:type="dxa"/>
          </w:tcPr>
          <w:p w14:paraId="6D274917" w14:textId="77777777" w:rsidR="00EE55EA" w:rsidRPr="00220D81" w:rsidRDefault="00DF4C96" w:rsidP="00566746">
            <w:pPr>
              <w:pStyle w:val="Punktygwne"/>
              <w:spacing w:before="0"/>
              <w:jc w:val="right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</w:tbl>
    <w:p w14:paraId="0AD690F2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8339D3" w14:textId="77777777" w:rsidR="0085747A" w:rsidRPr="00220D8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>3.4 Metody dydaktyczne</w:t>
      </w:r>
      <w:r w:rsidRPr="00220D81">
        <w:rPr>
          <w:rFonts w:ascii="Corbel" w:hAnsi="Corbel"/>
          <w:b w:val="0"/>
          <w:smallCaps w:val="0"/>
          <w:szCs w:val="24"/>
        </w:rPr>
        <w:t xml:space="preserve"> </w:t>
      </w:r>
    </w:p>
    <w:p w14:paraId="6C6F902D" w14:textId="4F2FA5A4" w:rsidR="00EE55EA" w:rsidRPr="00220D81" w:rsidRDefault="00EE55EA" w:rsidP="00EE55EA">
      <w:pPr>
        <w:pStyle w:val="Punktygwne"/>
        <w:spacing w:after="0"/>
        <w:rPr>
          <w:rFonts w:ascii="Corbel" w:eastAsia="Cambria" w:hAnsi="Corbel"/>
          <w:b w:val="0"/>
          <w:smallCaps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A. Wykład, prezentacja multimedialna, dyskusja, analiza i interpretacja tekstów źródłowych</w:t>
      </w:r>
      <w:r w:rsidR="004A4D06">
        <w:rPr>
          <w:rFonts w:ascii="Corbel" w:eastAsia="Cambria" w:hAnsi="Corbel"/>
          <w:b w:val="0"/>
          <w:smallCaps w:val="0"/>
          <w:sz w:val="22"/>
        </w:rPr>
        <w:t>,</w:t>
      </w:r>
      <w:r w:rsidR="004A4D06" w:rsidRPr="004A4D06">
        <w:rPr>
          <w:rFonts w:asciiTheme="minorHAnsi" w:eastAsiaTheme="minorEastAsia" w:hAnsi="Arial" w:cstheme="minorBidi"/>
          <w:b w:val="0"/>
          <w:smallCaps w:val="0"/>
          <w:color w:val="000000" w:themeColor="text1"/>
          <w:sz w:val="32"/>
          <w:szCs w:val="32"/>
        </w:rPr>
        <w:t xml:space="preserve"> </w:t>
      </w:r>
      <w:r w:rsidR="004A4D06" w:rsidRPr="004A4D06">
        <w:rPr>
          <w:rFonts w:ascii="Corbel" w:eastAsia="Cambria" w:hAnsi="Corbel"/>
          <w:b w:val="0"/>
          <w:smallCaps w:val="0"/>
          <w:sz w:val="22"/>
        </w:rPr>
        <w:t>metody kształcenia na odległość</w:t>
      </w:r>
      <w:r w:rsidRPr="00220D81">
        <w:rPr>
          <w:rFonts w:ascii="Corbel" w:eastAsia="Cambria" w:hAnsi="Corbel"/>
          <w:b w:val="0"/>
          <w:smallCaps w:val="0"/>
          <w:sz w:val="22"/>
        </w:rPr>
        <w:t>.</w:t>
      </w:r>
    </w:p>
    <w:p w14:paraId="0EFB0BDB" w14:textId="448BB1C5" w:rsidR="00EE55EA" w:rsidRPr="00220D81" w:rsidRDefault="00EE55EA" w:rsidP="00EE55E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220D81">
        <w:rPr>
          <w:rFonts w:ascii="Corbel" w:eastAsia="Cambria" w:hAnsi="Corbel"/>
          <w:b w:val="0"/>
          <w:smallCaps w:val="0"/>
          <w:sz w:val="22"/>
        </w:rPr>
        <w:t>B. Ćwiczenia - konwersacja na zajęciach,</w:t>
      </w:r>
      <w:r w:rsidR="004A4D06">
        <w:rPr>
          <w:rFonts w:ascii="Corbel" w:eastAsia="Cambria" w:hAnsi="Corbel"/>
          <w:b w:val="0"/>
          <w:smallCaps w:val="0"/>
          <w:sz w:val="22"/>
        </w:rPr>
        <w:t xml:space="preserve"> rozwiązywanie kazusów,</w:t>
      </w:r>
      <w:r w:rsidRPr="00220D81">
        <w:rPr>
          <w:rFonts w:ascii="Corbel" w:eastAsia="Cambria" w:hAnsi="Corbel"/>
          <w:b w:val="0"/>
          <w:smallCaps w:val="0"/>
          <w:sz w:val="22"/>
        </w:rPr>
        <w:t xml:space="preserve"> analiza aktów normatywnych, wymiana poglądów, dyskusja, </w:t>
      </w:r>
      <w:r w:rsidR="004A4D06">
        <w:rPr>
          <w:rFonts w:ascii="Corbel" w:eastAsia="Cambria" w:hAnsi="Corbel"/>
          <w:b w:val="0"/>
          <w:smallCaps w:val="0"/>
          <w:sz w:val="22"/>
        </w:rPr>
        <w:t xml:space="preserve">prezentacje studentów, </w:t>
      </w:r>
      <w:r w:rsidRPr="00220D81">
        <w:rPr>
          <w:rFonts w:ascii="Corbel" w:eastAsia="Cambria" w:hAnsi="Corbel"/>
          <w:b w:val="0"/>
          <w:smallCaps w:val="0"/>
          <w:sz w:val="22"/>
        </w:rPr>
        <w:t>omawianie problematyki referatów.</w:t>
      </w:r>
    </w:p>
    <w:p w14:paraId="76490238" w14:textId="77777777" w:rsidR="00566746" w:rsidRDefault="0056674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8D6847" w14:textId="6BE2C914" w:rsidR="0085747A" w:rsidRPr="00220D8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4. </w:t>
      </w:r>
      <w:r w:rsidR="0085747A" w:rsidRPr="00220D81">
        <w:rPr>
          <w:rFonts w:ascii="Corbel" w:hAnsi="Corbel"/>
          <w:smallCaps w:val="0"/>
          <w:szCs w:val="24"/>
        </w:rPr>
        <w:t>METODY I KRYTERIA OCENY</w:t>
      </w:r>
      <w:r w:rsidR="009F4610" w:rsidRPr="00220D81">
        <w:rPr>
          <w:rFonts w:ascii="Corbel" w:hAnsi="Corbel"/>
          <w:smallCaps w:val="0"/>
          <w:szCs w:val="24"/>
        </w:rPr>
        <w:t xml:space="preserve"> </w:t>
      </w:r>
    </w:p>
    <w:p w14:paraId="02E6415D" w14:textId="77777777" w:rsidR="00923D7D" w:rsidRPr="00220D8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650E5" w14:textId="77777777" w:rsidR="0085747A" w:rsidRPr="00220D8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20D81">
        <w:rPr>
          <w:rFonts w:ascii="Corbel" w:hAnsi="Corbel"/>
          <w:smallCaps w:val="0"/>
          <w:szCs w:val="24"/>
        </w:rPr>
        <w:t>uczenia się</w:t>
      </w:r>
    </w:p>
    <w:p w14:paraId="2E3A3F4E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571"/>
        <w:gridCol w:w="2132"/>
      </w:tblGrid>
      <w:tr w:rsidR="00220D81" w:rsidRPr="00220D81" w14:paraId="44E2511C" w14:textId="77777777" w:rsidTr="00566746">
        <w:tc>
          <w:tcPr>
            <w:tcW w:w="1825" w:type="dxa"/>
          </w:tcPr>
          <w:p w14:paraId="0B9B6337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Symbol efektu</w:t>
            </w:r>
          </w:p>
          <w:p w14:paraId="6339DA38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</w:tcPr>
          <w:p w14:paraId="3D757AC0" w14:textId="0B57F5A0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220D81">
              <w:rPr>
                <w:rFonts w:ascii="Corbel" w:hAnsi="Corbel"/>
                <w:color w:val="000000"/>
              </w:rPr>
              <w:t xml:space="preserve">Metody oceny efektów </w:t>
            </w:r>
            <w:r w:rsidR="00566746" w:rsidRPr="00566746">
              <w:rPr>
                <w:rFonts w:ascii="Corbel" w:hAnsi="Corbel"/>
                <w:color w:val="000000"/>
              </w:rPr>
              <w:t>uczenia się</w:t>
            </w:r>
          </w:p>
          <w:p w14:paraId="5EF2DA82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</w:rPr>
            </w:pPr>
            <w:r w:rsidRPr="00220D81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32" w:type="dxa"/>
          </w:tcPr>
          <w:p w14:paraId="0E45D8BC" w14:textId="77777777" w:rsidR="00566746" w:rsidRDefault="00220D81" w:rsidP="0037586A">
            <w:pPr>
              <w:spacing w:after="0" w:line="240" w:lineRule="auto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Forma zajęć dydaktycznych </w:t>
            </w:r>
          </w:p>
          <w:p w14:paraId="25B5A75D" w14:textId="1070DDE2" w:rsidR="00220D81" w:rsidRPr="00220D81" w:rsidRDefault="00220D81" w:rsidP="0037586A">
            <w:pPr>
              <w:spacing w:after="0" w:line="240" w:lineRule="auto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 xml:space="preserve">(w, </w:t>
            </w:r>
            <w:r w:rsidR="00566746" w:rsidRPr="00220D81">
              <w:rPr>
                <w:rFonts w:ascii="Corbel" w:hAnsi="Corbel"/>
              </w:rPr>
              <w:t>ćw.</w:t>
            </w:r>
            <w:r w:rsidRPr="00220D81">
              <w:rPr>
                <w:rFonts w:ascii="Corbel" w:hAnsi="Corbel"/>
              </w:rPr>
              <w:t>, …)</w:t>
            </w:r>
          </w:p>
        </w:tc>
      </w:tr>
      <w:tr w:rsidR="00220D81" w:rsidRPr="00220D81" w14:paraId="1853206C" w14:textId="77777777" w:rsidTr="00566746">
        <w:tc>
          <w:tcPr>
            <w:tcW w:w="1825" w:type="dxa"/>
          </w:tcPr>
          <w:p w14:paraId="394E6D19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</w:t>
            </w:r>
            <w:r w:rsidRPr="00220D81">
              <w:rPr>
                <w:rFonts w:ascii="Corbel" w:hAnsi="Corbel"/>
                <w:smallCaps/>
              </w:rPr>
              <w:softHyphen/>
              <w:t>_01</w:t>
            </w:r>
          </w:p>
        </w:tc>
        <w:tc>
          <w:tcPr>
            <w:tcW w:w="4571" w:type="dxa"/>
          </w:tcPr>
          <w:p w14:paraId="10BC2E54" w14:textId="77777777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 xml:space="preserve">Egzamin </w:t>
            </w:r>
          </w:p>
        </w:tc>
        <w:tc>
          <w:tcPr>
            <w:tcW w:w="2132" w:type="dxa"/>
          </w:tcPr>
          <w:p w14:paraId="1E4A029E" w14:textId="54CA47EC" w:rsidR="00220D81" w:rsidRPr="00220D81" w:rsidRDefault="00220D81" w:rsidP="0037586A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w</w:t>
            </w:r>
            <w:r w:rsidR="00566746">
              <w:rPr>
                <w:rFonts w:ascii="Corbel" w:hAnsi="Corbel"/>
                <w:smallCaps/>
              </w:rPr>
              <w:t xml:space="preserve">, </w:t>
            </w:r>
            <w:r w:rsidR="00566746" w:rsidRPr="00566746">
              <w:rPr>
                <w:rFonts w:ascii="Corbel" w:hAnsi="Corbel"/>
                <w:smallCaps/>
              </w:rPr>
              <w:t>ćw.</w:t>
            </w:r>
          </w:p>
        </w:tc>
      </w:tr>
      <w:tr w:rsidR="00566746" w:rsidRPr="00220D81" w14:paraId="227BA0E1" w14:textId="77777777" w:rsidTr="00566746">
        <w:tc>
          <w:tcPr>
            <w:tcW w:w="1825" w:type="dxa"/>
          </w:tcPr>
          <w:p w14:paraId="480F8B7A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</w:tcPr>
          <w:p w14:paraId="1766A2A9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577AF0FB" w14:textId="57F6E742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5BB8F835" w14:textId="77777777" w:rsidTr="00566746">
        <w:tc>
          <w:tcPr>
            <w:tcW w:w="1825" w:type="dxa"/>
          </w:tcPr>
          <w:p w14:paraId="7BD7AD74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</w:tcPr>
          <w:p w14:paraId="1C26338E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00947E2B" w14:textId="07197220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208BCFF5" w14:textId="77777777" w:rsidTr="00566746">
        <w:tc>
          <w:tcPr>
            <w:tcW w:w="1825" w:type="dxa"/>
          </w:tcPr>
          <w:p w14:paraId="6216F91F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</w:tcPr>
          <w:p w14:paraId="266006D6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4CF2FAC9" w14:textId="726A87A0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1D4CA567" w14:textId="77777777" w:rsidTr="00566746">
        <w:tc>
          <w:tcPr>
            <w:tcW w:w="1825" w:type="dxa"/>
          </w:tcPr>
          <w:p w14:paraId="2EB5A2CD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</w:tcPr>
          <w:p w14:paraId="0933602D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12FD5FB0" w14:textId="265E1702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7C480308" w14:textId="77777777" w:rsidTr="00566746">
        <w:tc>
          <w:tcPr>
            <w:tcW w:w="1825" w:type="dxa"/>
          </w:tcPr>
          <w:p w14:paraId="20721851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</w:tcPr>
          <w:p w14:paraId="541BA23B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432BA439" w14:textId="21B6315E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001C084F" w14:textId="77777777" w:rsidTr="00566746">
        <w:tc>
          <w:tcPr>
            <w:tcW w:w="1825" w:type="dxa"/>
          </w:tcPr>
          <w:p w14:paraId="71A9526C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</w:tcPr>
          <w:p w14:paraId="07CBF7A4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36E8128A" w14:textId="7AA9B5DC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41358A8D" w14:textId="77777777" w:rsidTr="00566746">
        <w:tc>
          <w:tcPr>
            <w:tcW w:w="1825" w:type="dxa"/>
          </w:tcPr>
          <w:p w14:paraId="4E777FD0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</w:tcPr>
          <w:p w14:paraId="596F227C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Egzamin , obserwacja w trakcie zajęć</w:t>
            </w:r>
          </w:p>
        </w:tc>
        <w:tc>
          <w:tcPr>
            <w:tcW w:w="2132" w:type="dxa"/>
          </w:tcPr>
          <w:p w14:paraId="178AC1B2" w14:textId="72F62C79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1B4F8C24" w14:textId="77777777" w:rsidTr="00566746">
        <w:tc>
          <w:tcPr>
            <w:tcW w:w="1825" w:type="dxa"/>
          </w:tcPr>
          <w:p w14:paraId="3E11289A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lastRenderedPageBreak/>
              <w:t>EK_09</w:t>
            </w:r>
          </w:p>
        </w:tc>
        <w:tc>
          <w:tcPr>
            <w:tcW w:w="4571" w:type="dxa"/>
          </w:tcPr>
          <w:p w14:paraId="334F6C92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>Obserwacja w trakcie zajęć</w:t>
            </w:r>
          </w:p>
        </w:tc>
        <w:tc>
          <w:tcPr>
            <w:tcW w:w="2132" w:type="dxa"/>
          </w:tcPr>
          <w:p w14:paraId="0904E19A" w14:textId="6B15F27F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78BD85E0" w14:textId="77777777" w:rsidTr="00566746">
        <w:tc>
          <w:tcPr>
            <w:tcW w:w="1825" w:type="dxa"/>
          </w:tcPr>
          <w:p w14:paraId="55C00796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</w:tcPr>
          <w:p w14:paraId="42EFDC69" w14:textId="77777777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</w:rPr>
              <w:t xml:space="preserve">Egzamin </w:t>
            </w:r>
          </w:p>
        </w:tc>
        <w:tc>
          <w:tcPr>
            <w:tcW w:w="2132" w:type="dxa"/>
          </w:tcPr>
          <w:p w14:paraId="06E77699" w14:textId="0C0B6E5B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  <w:tr w:rsidR="00566746" w:rsidRPr="00220D81" w14:paraId="32876BD7" w14:textId="77777777" w:rsidTr="00566746">
        <w:tc>
          <w:tcPr>
            <w:tcW w:w="1825" w:type="dxa"/>
          </w:tcPr>
          <w:p w14:paraId="07B6ADF0" w14:textId="4BC734A9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220D81">
              <w:rPr>
                <w:rFonts w:ascii="Corbel" w:hAnsi="Corbel"/>
                <w:smallCaps/>
              </w:rPr>
              <w:t>EK_1</w:t>
            </w:r>
            <w:r>
              <w:rPr>
                <w:rFonts w:ascii="Corbel" w:hAnsi="Corbel"/>
                <w:smallCaps/>
              </w:rPr>
              <w:t>1</w:t>
            </w:r>
          </w:p>
        </w:tc>
        <w:tc>
          <w:tcPr>
            <w:tcW w:w="4571" w:type="dxa"/>
          </w:tcPr>
          <w:p w14:paraId="063B8A30" w14:textId="6E69E918" w:rsidR="00566746" w:rsidRPr="00220D81" w:rsidRDefault="00566746" w:rsidP="00566746">
            <w:pPr>
              <w:spacing w:after="0" w:line="240" w:lineRule="auto"/>
              <w:rPr>
                <w:rFonts w:ascii="Corbel" w:hAnsi="Corbel"/>
              </w:rPr>
            </w:pPr>
            <w:r w:rsidRPr="00220D81">
              <w:rPr>
                <w:rFonts w:ascii="Corbel" w:hAnsi="Corbel"/>
              </w:rPr>
              <w:t>Egzamin</w:t>
            </w:r>
          </w:p>
        </w:tc>
        <w:tc>
          <w:tcPr>
            <w:tcW w:w="2132" w:type="dxa"/>
          </w:tcPr>
          <w:p w14:paraId="3530F72E" w14:textId="2D954378" w:rsidR="00566746" w:rsidRPr="00220D81" w:rsidRDefault="00566746" w:rsidP="0056674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A21AF3">
              <w:rPr>
                <w:rFonts w:ascii="Corbel" w:hAnsi="Corbel"/>
                <w:smallCaps/>
              </w:rPr>
              <w:t>w, ćw.</w:t>
            </w:r>
          </w:p>
        </w:tc>
      </w:tr>
    </w:tbl>
    <w:p w14:paraId="19C5C85B" w14:textId="77777777" w:rsidR="00923D7D" w:rsidRPr="00220D8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406C7" w14:textId="77777777" w:rsidR="0085747A" w:rsidRPr="00220D8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0D81">
        <w:rPr>
          <w:rFonts w:ascii="Corbel" w:hAnsi="Corbel"/>
          <w:smallCaps w:val="0"/>
          <w:szCs w:val="24"/>
        </w:rPr>
        <w:t xml:space="preserve">4.2 </w:t>
      </w:r>
      <w:r w:rsidR="0085747A" w:rsidRPr="00220D8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20D81">
        <w:rPr>
          <w:rFonts w:ascii="Corbel" w:hAnsi="Corbel"/>
          <w:smallCaps w:val="0"/>
          <w:szCs w:val="24"/>
        </w:rPr>
        <w:t xml:space="preserve"> </w:t>
      </w:r>
    </w:p>
    <w:p w14:paraId="56A4D137" w14:textId="77777777" w:rsidR="00923D7D" w:rsidRPr="00220D8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0D81" w14:paraId="2129F58C" w14:textId="77777777" w:rsidTr="00923D7D">
        <w:tc>
          <w:tcPr>
            <w:tcW w:w="9670" w:type="dxa"/>
          </w:tcPr>
          <w:p w14:paraId="657F2ADB" w14:textId="5B3E1E98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wykład - </w:t>
            </w:r>
            <w:r w:rsidRPr="004A4D06">
              <w:rPr>
                <w:rFonts w:ascii="Corbel" w:eastAsia="Cambria" w:hAnsi="Corbel"/>
                <w:sz w:val="22"/>
              </w:rPr>
              <w:t>Egzamin</w:t>
            </w:r>
          </w:p>
          <w:p w14:paraId="4A8D72E2" w14:textId="7F328E65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  <w:sz w:val="22"/>
              </w:rPr>
            </w:pP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 </w:t>
            </w:r>
            <w:r w:rsidRPr="004A4D06">
              <w:rPr>
                <w:rFonts w:ascii="Corbel" w:eastAsia="Cambria" w:hAnsi="Corbel"/>
                <w:b w:val="0"/>
                <w:bCs/>
                <w:sz w:val="22"/>
              </w:rPr>
              <w:t>warunkiem dopuszczenia do egzaminu jest zaliczenie ćwiczeń. egzamin odbywa się w formie pisemnej.</w:t>
            </w: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 </w:t>
            </w:r>
            <w:r w:rsidRPr="004A4D06">
              <w:rPr>
                <w:rFonts w:ascii="Corbel" w:eastAsia="Cambria" w:hAnsi="Corbel"/>
                <w:b w:val="0"/>
                <w:bCs/>
                <w:sz w:val="22"/>
              </w:rPr>
              <w:t xml:space="preserve">Do </w:t>
            </w: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egzaminu </w:t>
            </w:r>
            <w:r w:rsidRPr="004A4D06">
              <w:rPr>
                <w:rFonts w:ascii="Corbel" w:eastAsia="Cambria" w:hAnsi="Corbel"/>
                <w:b w:val="0"/>
                <w:bCs/>
                <w:sz w:val="22"/>
              </w:rPr>
              <w:t>stosuje się przelicznik za odpowiedni procent uzyskanych punktów:</w:t>
            </w:r>
            <w:r>
              <w:rPr>
                <w:rFonts w:ascii="Corbel" w:eastAsia="Cambria" w:hAnsi="Corbel"/>
                <w:b w:val="0"/>
                <w:bCs/>
                <w:sz w:val="22"/>
              </w:rPr>
              <w:t xml:space="preserve"> </w:t>
            </w:r>
          </w:p>
          <w:p w14:paraId="2F7D15A7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do 50% - niedostateczny,</w:t>
            </w:r>
          </w:p>
          <w:p w14:paraId="6CB4816E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 51% - 60% - dostateczny,</w:t>
            </w:r>
          </w:p>
          <w:p w14:paraId="63D64A07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 61% - 70% - dostateczny plus,</w:t>
            </w:r>
          </w:p>
          <w:p w14:paraId="2EE2CC21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- 71% - 80% - dobry,</w:t>
            </w:r>
          </w:p>
          <w:p w14:paraId="4DBDE2CE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- 81% -  90% - dobry plus,</w:t>
            </w:r>
          </w:p>
          <w:p w14:paraId="08B2EA5B" w14:textId="49581C81" w:rsid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 w:rsidRPr="004A4D06">
              <w:rPr>
                <w:rFonts w:ascii="Corbel" w:eastAsia="Cambria" w:hAnsi="Corbel"/>
                <w:b w:val="0"/>
                <w:bCs/>
              </w:rPr>
              <w:t>- 91% -  100% - bardzo dobry</w:t>
            </w:r>
            <w:r>
              <w:rPr>
                <w:rFonts w:ascii="Corbel" w:eastAsia="Cambria" w:hAnsi="Corbel"/>
                <w:b w:val="0"/>
                <w:bCs/>
              </w:rPr>
              <w:t>.</w:t>
            </w:r>
          </w:p>
          <w:p w14:paraId="54FA8F95" w14:textId="77777777" w:rsidR="004A4D06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Cs/>
              </w:rPr>
            </w:pPr>
            <w:r w:rsidRPr="004A4D06">
              <w:rPr>
                <w:rFonts w:ascii="Corbel" w:eastAsia="Cambria" w:hAnsi="Corbel"/>
                <w:bCs/>
              </w:rPr>
              <w:t xml:space="preserve">Ćwiczenia - ocena z zaliczenia </w:t>
            </w:r>
          </w:p>
          <w:p w14:paraId="2B5CC623" w14:textId="714A4784" w:rsidR="0085747A" w:rsidRPr="004A4D06" w:rsidRDefault="004A4D06" w:rsidP="004A4D06">
            <w:pPr>
              <w:pStyle w:val="Punktygwne"/>
              <w:spacing w:before="0"/>
              <w:rPr>
                <w:rFonts w:ascii="Corbel" w:eastAsia="Cambria" w:hAnsi="Corbel"/>
                <w:b w:val="0"/>
                <w:bCs/>
              </w:rPr>
            </w:pPr>
            <w:r>
              <w:rPr>
                <w:rFonts w:ascii="Corbel" w:eastAsia="Cambria" w:hAnsi="Corbel"/>
                <w:b w:val="0"/>
                <w:bCs/>
              </w:rPr>
              <w:t>50</w:t>
            </w:r>
            <w:r w:rsidRPr="004A4D06">
              <w:rPr>
                <w:rFonts w:ascii="Corbel" w:eastAsia="Cambria" w:hAnsi="Corbel"/>
                <w:b w:val="0"/>
                <w:bCs/>
              </w:rPr>
              <w:t>% oceny stanowią wyniki kolokwiów, 5</w:t>
            </w:r>
            <w:r>
              <w:rPr>
                <w:rFonts w:ascii="Corbel" w:eastAsia="Cambria" w:hAnsi="Corbel"/>
                <w:b w:val="0"/>
                <w:bCs/>
              </w:rPr>
              <w:t>0</w:t>
            </w:r>
            <w:r w:rsidRPr="004A4D06">
              <w:rPr>
                <w:rFonts w:ascii="Corbel" w:eastAsia="Cambria" w:hAnsi="Corbel"/>
                <w:b w:val="0"/>
                <w:bCs/>
              </w:rPr>
              <w:t>% ocena aktywności  na zajęciach</w:t>
            </w:r>
            <w:r>
              <w:rPr>
                <w:rFonts w:ascii="Corbel" w:eastAsia="Cambria" w:hAnsi="Corbel"/>
                <w:b w:val="0"/>
                <w:bCs/>
              </w:rPr>
              <w:t xml:space="preserve"> oraz praca indywidualna tj. referat.</w:t>
            </w:r>
          </w:p>
        </w:tc>
      </w:tr>
    </w:tbl>
    <w:p w14:paraId="61BDC49D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CA32F" w14:textId="77777777" w:rsidR="009F4610" w:rsidRPr="00220D8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0D81">
        <w:rPr>
          <w:rFonts w:ascii="Corbel" w:hAnsi="Corbel"/>
          <w:b/>
          <w:sz w:val="24"/>
          <w:szCs w:val="24"/>
        </w:rPr>
        <w:t xml:space="preserve">5. </w:t>
      </w:r>
      <w:r w:rsidR="00C61DC5" w:rsidRPr="00220D8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7D2E58" w14:textId="77777777" w:rsidR="0085747A" w:rsidRPr="00220D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20D81" w14:paraId="7AA0A90C" w14:textId="77777777" w:rsidTr="003E1941">
        <w:tc>
          <w:tcPr>
            <w:tcW w:w="4962" w:type="dxa"/>
            <w:vAlign w:val="center"/>
          </w:tcPr>
          <w:p w14:paraId="2467D1DE" w14:textId="77777777" w:rsidR="0085747A" w:rsidRPr="00220D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0D8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20D8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0D8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EAFAB4" w14:textId="77777777" w:rsidR="0085747A" w:rsidRPr="00220D8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0D8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20D8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20D8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0D8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20D81" w14:paraId="583E67F7" w14:textId="77777777" w:rsidTr="00923D7D">
        <w:tc>
          <w:tcPr>
            <w:tcW w:w="4962" w:type="dxa"/>
          </w:tcPr>
          <w:p w14:paraId="00823384" w14:textId="1DF5EE05" w:rsidR="0085747A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G</w:t>
            </w:r>
            <w:r w:rsidR="0085747A" w:rsidRPr="00220D8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0D8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20D8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20D8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20D81">
              <w:rPr>
                <w:rFonts w:ascii="Corbel" w:hAnsi="Corbel"/>
                <w:sz w:val="24"/>
                <w:szCs w:val="24"/>
              </w:rPr>
              <w:t xml:space="preserve"> z</w:t>
            </w:r>
            <w:r w:rsidR="00382EDA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20D81">
              <w:rPr>
                <w:rFonts w:ascii="Corbel" w:hAnsi="Corbel"/>
                <w:sz w:val="24"/>
                <w:szCs w:val="24"/>
              </w:rPr>
              <w:t xml:space="preserve"> </w:t>
            </w:r>
            <w:r w:rsidR="00382EDA" w:rsidRPr="00382EDA">
              <w:rPr>
                <w:rFonts w:ascii="Corbel" w:hAnsi="Corbel"/>
                <w:sz w:val="24"/>
                <w:szCs w:val="24"/>
              </w:rPr>
              <w:t>harmonogramu</w:t>
            </w:r>
            <w:r w:rsidR="00382E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20D8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FEEFB3" w14:textId="77777777" w:rsidR="0085747A" w:rsidRPr="00220D81" w:rsidRDefault="00DF4C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220D81" w14:paraId="3A8BB20B" w14:textId="77777777" w:rsidTr="00923D7D">
        <w:tc>
          <w:tcPr>
            <w:tcW w:w="4962" w:type="dxa"/>
          </w:tcPr>
          <w:p w14:paraId="6D274E13" w14:textId="77777777" w:rsidR="00C61DC5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7EB213F" w14:textId="77777777" w:rsidR="00C61DC5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67288F" w14:textId="77777777" w:rsidR="00C61DC5" w:rsidRPr="00220D81" w:rsidRDefault="00220D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20D81" w14:paraId="33E53B32" w14:textId="77777777" w:rsidTr="00923D7D">
        <w:tc>
          <w:tcPr>
            <w:tcW w:w="4962" w:type="dxa"/>
          </w:tcPr>
          <w:p w14:paraId="1C3A1D66" w14:textId="77777777" w:rsidR="0071620A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C869DE1" w14:textId="77777777" w:rsidR="00C61DC5" w:rsidRPr="00220D8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363BA0C" w14:textId="77777777" w:rsidR="00C61DC5" w:rsidRPr="00220D81" w:rsidRDefault="00DF4C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220D81" w14:paraId="2784B4C9" w14:textId="77777777" w:rsidTr="00923D7D">
        <w:tc>
          <w:tcPr>
            <w:tcW w:w="4962" w:type="dxa"/>
          </w:tcPr>
          <w:p w14:paraId="7C1CC906" w14:textId="77777777" w:rsidR="0085747A" w:rsidRPr="00220D8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58DF8A" w14:textId="77777777" w:rsidR="0085747A" w:rsidRPr="00220D81" w:rsidRDefault="00220D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220D81" w14:paraId="7E2EB57F" w14:textId="77777777" w:rsidTr="00923D7D">
        <w:tc>
          <w:tcPr>
            <w:tcW w:w="4962" w:type="dxa"/>
          </w:tcPr>
          <w:p w14:paraId="29183C0B" w14:textId="77777777" w:rsidR="0085747A" w:rsidRPr="00220D8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0D8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C42E3E" w14:textId="77777777" w:rsidR="0085747A" w:rsidRPr="00220D81" w:rsidRDefault="00220D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0D8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CE426D6" w14:textId="149F3902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AAC10" w14:textId="77777777" w:rsidR="00BB79ED" w:rsidRPr="00220D81" w:rsidRDefault="00BB79E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D5F2F7" w14:textId="35710916" w:rsidR="00566746" w:rsidRDefault="00566746" w:rsidP="00566746">
      <w:pPr>
        <w:pStyle w:val="Punktygwne"/>
        <w:spacing w:before="0"/>
        <w:rPr>
          <w:rFonts w:ascii="Corbel" w:hAnsi="Corbel"/>
          <w:szCs w:val="24"/>
        </w:rPr>
      </w:pPr>
      <w:r w:rsidRPr="00566746">
        <w:rPr>
          <w:rFonts w:ascii="Corbel" w:hAnsi="Corbel"/>
          <w:szCs w:val="24"/>
        </w:rPr>
        <w:t>6. PRAKTYKI ZAWODOWE W RAMACH PRZEDMIOTU</w:t>
      </w:r>
    </w:p>
    <w:p w14:paraId="4C766489" w14:textId="77777777" w:rsidR="00566746" w:rsidRPr="00566746" w:rsidRDefault="00566746" w:rsidP="00566746">
      <w:pPr>
        <w:pStyle w:val="Punktygwne"/>
        <w:spacing w:before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3"/>
        <w:gridCol w:w="3989"/>
      </w:tblGrid>
      <w:tr w:rsidR="00566746" w:rsidRPr="00566746" w14:paraId="19D4A488" w14:textId="77777777" w:rsidTr="00C942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BD524" w14:textId="77777777" w:rsidR="00566746" w:rsidRPr="00566746" w:rsidRDefault="00566746" w:rsidP="00566746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566746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75EC" w14:textId="77777777" w:rsidR="00566746" w:rsidRPr="00566746" w:rsidRDefault="00566746" w:rsidP="00566746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566746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566746" w:rsidRPr="00566746" w14:paraId="5A72E03B" w14:textId="77777777" w:rsidTr="00C9420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8C3AC" w14:textId="77777777" w:rsidR="00566746" w:rsidRPr="00566746" w:rsidRDefault="00566746" w:rsidP="00566746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566746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7598B" w14:textId="77777777" w:rsidR="00566746" w:rsidRPr="00566746" w:rsidRDefault="00566746" w:rsidP="00566746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566746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749D1DE5" w14:textId="4A90D79F" w:rsidR="00566746" w:rsidRDefault="005667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051910" w14:textId="77777777" w:rsidR="00BB79ED" w:rsidRDefault="00BB79E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7A52FDA" w14:textId="4BA903D6" w:rsidR="0085747A" w:rsidRPr="00220D81" w:rsidRDefault="005667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7</w:t>
      </w:r>
      <w:r w:rsidR="00675843" w:rsidRPr="00220D81">
        <w:rPr>
          <w:rFonts w:ascii="Corbel" w:hAnsi="Corbel"/>
          <w:smallCaps w:val="0"/>
          <w:szCs w:val="24"/>
        </w:rPr>
        <w:t xml:space="preserve">. </w:t>
      </w:r>
      <w:r w:rsidR="0085747A" w:rsidRPr="00220D81">
        <w:rPr>
          <w:rFonts w:ascii="Corbel" w:hAnsi="Corbel"/>
          <w:smallCaps w:val="0"/>
          <w:szCs w:val="24"/>
        </w:rPr>
        <w:t>LITERATURA</w:t>
      </w:r>
      <w:r w:rsidR="00675843" w:rsidRPr="00220D81">
        <w:rPr>
          <w:rFonts w:ascii="Corbel" w:hAnsi="Corbel"/>
          <w:smallCaps w:val="0"/>
          <w:szCs w:val="24"/>
        </w:rPr>
        <w:t xml:space="preserve"> </w:t>
      </w:r>
    </w:p>
    <w:p w14:paraId="372981E5" w14:textId="77777777" w:rsidR="00675843" w:rsidRPr="00220D8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20D81" w14:paraId="159A17CC" w14:textId="77777777" w:rsidTr="00566746">
        <w:trPr>
          <w:trHeight w:val="397"/>
        </w:trPr>
        <w:tc>
          <w:tcPr>
            <w:tcW w:w="7513" w:type="dxa"/>
          </w:tcPr>
          <w:p w14:paraId="3F3CD77C" w14:textId="77777777" w:rsidR="00566746" w:rsidRPr="00BB79ED" w:rsidRDefault="0085747A" w:rsidP="00566746">
            <w:pPr>
              <w:pStyle w:val="Punktygwne"/>
              <w:spacing w:before="0" w:after="0"/>
              <w:rPr>
                <w:rFonts w:ascii="Corbel" w:hAnsi="Corbel"/>
              </w:rPr>
            </w:pPr>
            <w:r w:rsidRPr="00BB79ED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220D81" w:rsidRPr="00BB79ED">
              <w:rPr>
                <w:rFonts w:ascii="Corbel" w:hAnsi="Corbel"/>
              </w:rPr>
              <w:t xml:space="preserve"> </w:t>
            </w:r>
          </w:p>
          <w:p w14:paraId="4E68F928" w14:textId="48F0215D" w:rsidR="0085747A" w:rsidRDefault="002D1CDC" w:rsidP="005667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1CDC">
              <w:rPr>
                <w:rFonts w:ascii="Corbel" w:hAnsi="Corbel"/>
                <w:b w:val="0"/>
                <w:smallCaps w:val="0"/>
                <w:szCs w:val="24"/>
              </w:rPr>
              <w:t xml:space="preserve">J. Jagielski, Kontrola administracji publicznej, wyd. IV, </w:t>
            </w:r>
            <w:proofErr w:type="spellStart"/>
            <w:r w:rsidRPr="002D1CDC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D1CDC">
              <w:rPr>
                <w:rFonts w:ascii="Corbel" w:hAnsi="Corbel"/>
                <w:b w:val="0"/>
                <w:smallCaps w:val="0"/>
                <w:szCs w:val="24"/>
              </w:rPr>
              <w:t>, Warszawa 2018,</w:t>
            </w:r>
          </w:p>
          <w:p w14:paraId="2C2B564A" w14:textId="77777777" w:rsidR="00220D81" w:rsidRPr="00220D81" w:rsidRDefault="00220D81" w:rsidP="00566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D81">
              <w:rPr>
                <w:rFonts w:ascii="Corbel" w:hAnsi="Corbel"/>
                <w:b w:val="0"/>
                <w:smallCaps w:val="0"/>
                <w:szCs w:val="24"/>
              </w:rPr>
              <w:t>I. Niżnik – Dobosz, Stosunki kontroli w administracji publicznej demokratycznego państwa prawnego, Warszawa 2015,</w:t>
            </w:r>
          </w:p>
        </w:tc>
      </w:tr>
      <w:tr w:rsidR="0085747A" w:rsidRPr="00220D81" w14:paraId="6B5F73D1" w14:textId="77777777" w:rsidTr="00566746">
        <w:trPr>
          <w:trHeight w:val="397"/>
        </w:trPr>
        <w:tc>
          <w:tcPr>
            <w:tcW w:w="7513" w:type="dxa"/>
          </w:tcPr>
          <w:p w14:paraId="780C42A9" w14:textId="77777777" w:rsidR="00566746" w:rsidRPr="00BB79ED" w:rsidRDefault="0085747A" w:rsidP="0056674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B79E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="00220D81" w:rsidRPr="00BB79ED">
              <w:rPr>
                <w:rFonts w:ascii="Corbel" w:hAnsi="Corbel"/>
                <w:smallCaps w:val="0"/>
                <w:szCs w:val="24"/>
              </w:rPr>
              <w:br/>
            </w:r>
          </w:p>
          <w:p w14:paraId="5D283D88" w14:textId="6BFD860B" w:rsidR="002D1CDC" w:rsidRDefault="002D1CDC" w:rsidP="00566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1CDC">
              <w:rPr>
                <w:rFonts w:ascii="Corbel" w:hAnsi="Corbel"/>
                <w:b w:val="0"/>
                <w:smallCaps w:val="0"/>
                <w:szCs w:val="24"/>
              </w:rPr>
              <w:t xml:space="preserve">B. Dolnicki (red.), M. Małecka – </w:t>
            </w:r>
            <w:proofErr w:type="spellStart"/>
            <w:r w:rsidRPr="002D1CDC">
              <w:rPr>
                <w:rFonts w:ascii="Corbel" w:hAnsi="Corbel"/>
                <w:b w:val="0"/>
                <w:smallCaps w:val="0"/>
                <w:szCs w:val="24"/>
              </w:rPr>
              <w:t>Łyszczek</w:t>
            </w:r>
            <w:proofErr w:type="spellEnd"/>
            <w:r w:rsidRPr="002D1CDC">
              <w:rPr>
                <w:rFonts w:ascii="Corbel" w:hAnsi="Corbel"/>
                <w:b w:val="0"/>
                <w:smallCaps w:val="0"/>
                <w:szCs w:val="24"/>
              </w:rPr>
              <w:t>, M. Mączyński, Kontrola zarządcza w jednostkach samorządu terytorialnego, Wolters Kluwer, Warszawa 2019,</w:t>
            </w:r>
            <w:r w:rsidRPr="00220D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38FA874" w14:textId="4A6343AE" w:rsidR="00220D81" w:rsidRPr="00220D81" w:rsidRDefault="002D1CDC" w:rsidP="00566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D81">
              <w:rPr>
                <w:rFonts w:ascii="Corbel" w:hAnsi="Corbel"/>
                <w:b w:val="0"/>
                <w:smallCaps w:val="0"/>
                <w:szCs w:val="24"/>
              </w:rPr>
              <w:t xml:space="preserve">E. Ura, Praw Administracyjne, </w:t>
            </w:r>
            <w:proofErr w:type="spellStart"/>
            <w:r w:rsidRPr="00220D81">
              <w:rPr>
                <w:rFonts w:ascii="Corbel" w:hAnsi="Corbel"/>
                <w:b w:val="0"/>
                <w:smallCaps w:val="0"/>
                <w:szCs w:val="24"/>
              </w:rPr>
              <w:t>LexisNexis</w:t>
            </w:r>
            <w:proofErr w:type="spellEnd"/>
            <w:r w:rsidRPr="00220D81">
              <w:rPr>
                <w:rFonts w:ascii="Corbel" w:hAnsi="Corbel"/>
                <w:b w:val="0"/>
                <w:smallCaps w:val="0"/>
                <w:szCs w:val="24"/>
              </w:rPr>
              <w:t>, Warszawa 2015</w:t>
            </w:r>
          </w:p>
          <w:p w14:paraId="73F3CF2A" w14:textId="4648A562" w:rsidR="0085747A" w:rsidRPr="00566746" w:rsidRDefault="00220D81" w:rsidP="00566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D81">
              <w:rPr>
                <w:rFonts w:ascii="Corbel" w:hAnsi="Corbel"/>
                <w:b w:val="0"/>
                <w:smallCaps w:val="0"/>
                <w:szCs w:val="24"/>
              </w:rPr>
              <w:t>J. Boć (red.), Prawo administracyjne, wyd. IX, Kolonia Limited, Wrocław  2003</w:t>
            </w:r>
          </w:p>
        </w:tc>
      </w:tr>
    </w:tbl>
    <w:p w14:paraId="47EB18FA" w14:textId="77777777" w:rsidR="0085747A" w:rsidRPr="00220D8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0DB0DF" w14:textId="77777777" w:rsidR="0085747A" w:rsidRPr="00220D8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0D8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85747A" w:rsidRPr="00220D81" w:rsidSect="00AC38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52FAF" w14:textId="77777777" w:rsidR="00B03A45" w:rsidRDefault="00B03A45" w:rsidP="00C16ABF">
      <w:pPr>
        <w:spacing w:after="0" w:line="240" w:lineRule="auto"/>
      </w:pPr>
      <w:r>
        <w:separator/>
      </w:r>
    </w:p>
  </w:endnote>
  <w:endnote w:type="continuationSeparator" w:id="0">
    <w:p w14:paraId="4EBB6307" w14:textId="77777777" w:rsidR="00B03A45" w:rsidRDefault="00B03A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BD9CB" w14:textId="77777777" w:rsidR="00B03A45" w:rsidRDefault="00B03A45" w:rsidP="00C16ABF">
      <w:pPr>
        <w:spacing w:after="0" w:line="240" w:lineRule="auto"/>
      </w:pPr>
      <w:r>
        <w:separator/>
      </w:r>
    </w:p>
  </w:footnote>
  <w:footnote w:type="continuationSeparator" w:id="0">
    <w:p w14:paraId="4F4A131D" w14:textId="77777777" w:rsidR="00B03A45" w:rsidRDefault="00B03A4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A33DDC"/>
    <w:multiLevelType w:val="hybridMultilevel"/>
    <w:tmpl w:val="AFF2550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2AA"/>
    <w:rsid w:val="00192F37"/>
    <w:rsid w:val="001A70D2"/>
    <w:rsid w:val="001D265C"/>
    <w:rsid w:val="001D657B"/>
    <w:rsid w:val="001D7B54"/>
    <w:rsid w:val="001E0209"/>
    <w:rsid w:val="001F2CA2"/>
    <w:rsid w:val="002144C0"/>
    <w:rsid w:val="00220D81"/>
    <w:rsid w:val="00222C28"/>
    <w:rsid w:val="0022477D"/>
    <w:rsid w:val="002278A9"/>
    <w:rsid w:val="002336F9"/>
    <w:rsid w:val="0024028F"/>
    <w:rsid w:val="00244ABC"/>
    <w:rsid w:val="00265068"/>
    <w:rsid w:val="002778E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367"/>
    <w:rsid w:val="002D1CD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EDA"/>
    <w:rsid w:val="003956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D0A"/>
    <w:rsid w:val="00445970"/>
    <w:rsid w:val="0045067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06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746"/>
    <w:rsid w:val="0056696D"/>
    <w:rsid w:val="0059484D"/>
    <w:rsid w:val="005A0855"/>
    <w:rsid w:val="005A3196"/>
    <w:rsid w:val="005B1E37"/>
    <w:rsid w:val="005C080F"/>
    <w:rsid w:val="005C55E5"/>
    <w:rsid w:val="005C696A"/>
    <w:rsid w:val="005E6E85"/>
    <w:rsid w:val="005F31D2"/>
    <w:rsid w:val="005F733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92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36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1735"/>
    <w:rsid w:val="008A45F7"/>
    <w:rsid w:val="008B00C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3E9"/>
    <w:rsid w:val="00954A07"/>
    <w:rsid w:val="00970B4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544"/>
    <w:rsid w:val="00A84C85"/>
    <w:rsid w:val="00A97DE1"/>
    <w:rsid w:val="00AB053C"/>
    <w:rsid w:val="00AC2228"/>
    <w:rsid w:val="00AC38C2"/>
    <w:rsid w:val="00AD1146"/>
    <w:rsid w:val="00AD27D3"/>
    <w:rsid w:val="00AD66D6"/>
    <w:rsid w:val="00AE1160"/>
    <w:rsid w:val="00AE203C"/>
    <w:rsid w:val="00AE2E74"/>
    <w:rsid w:val="00AE5FCB"/>
    <w:rsid w:val="00AF2C1E"/>
    <w:rsid w:val="00B03A45"/>
    <w:rsid w:val="00B06142"/>
    <w:rsid w:val="00B135B1"/>
    <w:rsid w:val="00B3130B"/>
    <w:rsid w:val="00B40ADB"/>
    <w:rsid w:val="00B43B77"/>
    <w:rsid w:val="00B43E80"/>
    <w:rsid w:val="00B551CA"/>
    <w:rsid w:val="00B607DB"/>
    <w:rsid w:val="00B66529"/>
    <w:rsid w:val="00B75946"/>
    <w:rsid w:val="00B8056E"/>
    <w:rsid w:val="00B819C8"/>
    <w:rsid w:val="00B82308"/>
    <w:rsid w:val="00B90885"/>
    <w:rsid w:val="00BA4E6C"/>
    <w:rsid w:val="00BB520A"/>
    <w:rsid w:val="00BB79E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536"/>
    <w:rsid w:val="00C56036"/>
    <w:rsid w:val="00C61DC5"/>
    <w:rsid w:val="00C67E92"/>
    <w:rsid w:val="00C70A26"/>
    <w:rsid w:val="00C766DF"/>
    <w:rsid w:val="00C91FE5"/>
    <w:rsid w:val="00C94B98"/>
    <w:rsid w:val="00CA2B1C"/>
    <w:rsid w:val="00CA2B96"/>
    <w:rsid w:val="00CA5089"/>
    <w:rsid w:val="00CB605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145"/>
    <w:rsid w:val="00DA2114"/>
    <w:rsid w:val="00DE09C0"/>
    <w:rsid w:val="00DE4A14"/>
    <w:rsid w:val="00DF320D"/>
    <w:rsid w:val="00DF4C96"/>
    <w:rsid w:val="00DF71C8"/>
    <w:rsid w:val="00E129B8"/>
    <w:rsid w:val="00E21E7D"/>
    <w:rsid w:val="00E22FBC"/>
    <w:rsid w:val="00E24BF5"/>
    <w:rsid w:val="00E25338"/>
    <w:rsid w:val="00E51E44"/>
    <w:rsid w:val="00E63348"/>
    <w:rsid w:val="00E72992"/>
    <w:rsid w:val="00E77E88"/>
    <w:rsid w:val="00E8107D"/>
    <w:rsid w:val="00E93A31"/>
    <w:rsid w:val="00E960BB"/>
    <w:rsid w:val="00EA2074"/>
    <w:rsid w:val="00EA4832"/>
    <w:rsid w:val="00EA4E9D"/>
    <w:rsid w:val="00EC4899"/>
    <w:rsid w:val="00EC6279"/>
    <w:rsid w:val="00ED03AB"/>
    <w:rsid w:val="00ED32D2"/>
    <w:rsid w:val="00EE32DE"/>
    <w:rsid w:val="00EE5457"/>
    <w:rsid w:val="00EE55EA"/>
    <w:rsid w:val="00EE7CFA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46C0B"/>
  <w15:docId w15:val="{072B36C3-B4E5-47BD-BA68-CFCB820E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4A4D0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B082E-21D8-4AF7-BD33-5DB0D3BC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1260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2019-02-06T12:12:00Z</cp:lastPrinted>
  <dcterms:created xsi:type="dcterms:W3CDTF">2021-04-07T08:48:00Z</dcterms:created>
  <dcterms:modified xsi:type="dcterms:W3CDTF">2021-08-20T12:13:00Z</dcterms:modified>
</cp:coreProperties>
</file>